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D8EB" w14:textId="39447346" w:rsidR="00143999" w:rsidRDefault="00143999" w:rsidP="00FD124C">
      <w:pPr>
        <w:spacing w:after="120" w:line="288" w:lineRule="auto"/>
        <w:rPr>
          <w:b/>
          <w:sz w:val="28"/>
          <w:szCs w:val="28"/>
          <w:u w:val="single"/>
        </w:rPr>
      </w:pPr>
    </w:p>
    <w:p w14:paraId="0A5988D7" w14:textId="61D99470" w:rsidR="00606D3A" w:rsidRPr="00606D3A" w:rsidRDefault="00606D3A" w:rsidP="00FD124C">
      <w:pPr>
        <w:spacing w:after="120" w:line="288" w:lineRule="auto"/>
        <w:rPr>
          <w:sz w:val="24"/>
          <w:szCs w:val="24"/>
        </w:rPr>
      </w:pPr>
      <w:r w:rsidRPr="00606D3A">
        <w:rPr>
          <w:b/>
          <w:sz w:val="28"/>
          <w:szCs w:val="28"/>
          <w:u w:val="single"/>
        </w:rPr>
        <w:t>PRESSE-INFORMATION</w:t>
      </w:r>
      <w:r w:rsidR="00FD124C" w:rsidRPr="00FD124C">
        <w:rPr>
          <w:b/>
          <w:sz w:val="28"/>
          <w:szCs w:val="28"/>
        </w:rPr>
        <w:tab/>
      </w:r>
      <w:r w:rsidR="00FD124C" w:rsidRPr="00FD124C">
        <w:rPr>
          <w:b/>
          <w:sz w:val="28"/>
          <w:szCs w:val="28"/>
        </w:rPr>
        <w:tab/>
      </w:r>
      <w:r w:rsidR="00FD124C" w:rsidRPr="00FD124C">
        <w:rPr>
          <w:b/>
          <w:sz w:val="28"/>
          <w:szCs w:val="28"/>
        </w:rPr>
        <w:tab/>
      </w:r>
      <w:r w:rsidR="00FD124C">
        <w:rPr>
          <w:sz w:val="24"/>
          <w:szCs w:val="24"/>
        </w:rPr>
        <w:tab/>
      </w:r>
      <w:r w:rsidR="00FD124C">
        <w:rPr>
          <w:sz w:val="24"/>
          <w:szCs w:val="24"/>
        </w:rPr>
        <w:tab/>
      </w:r>
      <w:r w:rsidR="00FD124C">
        <w:rPr>
          <w:sz w:val="24"/>
          <w:szCs w:val="24"/>
        </w:rPr>
        <w:tab/>
      </w:r>
      <w:r w:rsidR="006A5FAF">
        <w:rPr>
          <w:sz w:val="24"/>
          <w:szCs w:val="24"/>
        </w:rPr>
        <w:t xml:space="preserve">Mainz, </w:t>
      </w:r>
      <w:r w:rsidR="00304212">
        <w:rPr>
          <w:sz w:val="24"/>
          <w:szCs w:val="24"/>
        </w:rPr>
        <w:t>6</w:t>
      </w:r>
      <w:r w:rsidR="00070F8F">
        <w:rPr>
          <w:sz w:val="24"/>
          <w:szCs w:val="24"/>
        </w:rPr>
        <w:t>.</w:t>
      </w:r>
      <w:r w:rsidR="00FD124C">
        <w:rPr>
          <w:sz w:val="24"/>
          <w:szCs w:val="24"/>
        </w:rPr>
        <w:t xml:space="preserve"> </w:t>
      </w:r>
      <w:r w:rsidR="00B03A4A">
        <w:rPr>
          <w:sz w:val="24"/>
          <w:szCs w:val="24"/>
        </w:rPr>
        <w:t>November</w:t>
      </w:r>
      <w:r w:rsidRPr="00606D3A">
        <w:rPr>
          <w:sz w:val="24"/>
          <w:szCs w:val="24"/>
        </w:rPr>
        <w:t xml:space="preserve"> 20</w:t>
      </w:r>
      <w:r w:rsidR="008B5A0B">
        <w:rPr>
          <w:sz w:val="24"/>
          <w:szCs w:val="24"/>
        </w:rPr>
        <w:t>2</w:t>
      </w:r>
      <w:r w:rsidR="00304212">
        <w:rPr>
          <w:sz w:val="24"/>
          <w:szCs w:val="24"/>
        </w:rPr>
        <w:t>5</w:t>
      </w:r>
    </w:p>
    <w:p w14:paraId="565814D1" w14:textId="4CEECA86" w:rsidR="00A639AC" w:rsidRPr="00D24AAB" w:rsidRDefault="00FD124C" w:rsidP="00E371F8">
      <w:pPr>
        <w:rPr>
          <w:b/>
        </w:rPr>
      </w:pPr>
      <w:r>
        <w:rPr>
          <w:b/>
        </w:rPr>
        <w:br/>
      </w:r>
      <w:r w:rsidR="00A639AC" w:rsidRPr="00D24AAB">
        <w:rPr>
          <w:b/>
        </w:rPr>
        <w:t xml:space="preserve">Am 11.11. um 11 Uhr 11 </w:t>
      </w:r>
    </w:p>
    <w:p w14:paraId="77F2E87F" w14:textId="3DBE0C2C" w:rsidR="00701AB0" w:rsidRPr="00701AB0" w:rsidRDefault="00701AB0" w:rsidP="00701AB0">
      <w:r w:rsidRPr="00701AB0">
        <w:rPr>
          <w:b/>
          <w:bCs/>
        </w:rPr>
        <w:t xml:space="preserve">Närrischer Auftakt am Schillerplatz mit </w:t>
      </w:r>
      <w:r>
        <w:rPr>
          <w:b/>
          <w:bCs/>
        </w:rPr>
        <w:t>Proklamation</w:t>
      </w:r>
      <w:r w:rsidRPr="00701AB0">
        <w:rPr>
          <w:b/>
          <w:bCs/>
        </w:rPr>
        <w:t xml:space="preserve">, </w:t>
      </w:r>
      <w:r w:rsidR="009B1F59">
        <w:rPr>
          <w:b/>
          <w:bCs/>
        </w:rPr>
        <w:t>Helau</w:t>
      </w:r>
      <w:r w:rsidRPr="00701AB0">
        <w:rPr>
          <w:b/>
          <w:bCs/>
        </w:rPr>
        <w:t xml:space="preserve"> und buntem Bühnenprogramm</w:t>
      </w:r>
    </w:p>
    <w:p w14:paraId="3CCE4AA5" w14:textId="65DA35C5" w:rsidR="00701AB0" w:rsidRPr="00701AB0" w:rsidRDefault="00701AB0" w:rsidP="00701AB0">
      <w:r w:rsidRPr="00701AB0">
        <w:t xml:space="preserve">Wenn das närrischste Datum auf die närrischste Uhrzeit trifft, </w:t>
      </w:r>
      <w:r w:rsidRPr="009655E1">
        <w:t>wird i</w:t>
      </w:r>
      <w:r w:rsidRPr="00701AB0">
        <w:t xml:space="preserve">n Mainz </w:t>
      </w:r>
      <w:r w:rsidRPr="009655E1">
        <w:t>traditionell vierfarbbunt gefeiert</w:t>
      </w:r>
      <w:r w:rsidRPr="00701AB0">
        <w:t>: Am 11.11. um</w:t>
      </w:r>
      <w:r w:rsidR="009655E1" w:rsidRPr="009655E1">
        <w:t xml:space="preserve"> Punkt</w:t>
      </w:r>
      <w:r w:rsidRPr="00701AB0">
        <w:t xml:space="preserve"> 11:11 Uhr </w:t>
      </w:r>
      <w:r w:rsidR="009655E1" w:rsidRPr="009655E1">
        <w:t xml:space="preserve">werden wieder </w:t>
      </w:r>
      <w:r w:rsidR="009B1F59">
        <w:t xml:space="preserve">viele </w:t>
      </w:r>
      <w:r w:rsidR="009655E1" w:rsidRPr="009655E1">
        <w:t>t</w:t>
      </w:r>
      <w:r w:rsidR="009655E1" w:rsidRPr="00701AB0">
        <w:t xml:space="preserve">ausend fröhliche </w:t>
      </w:r>
      <w:r w:rsidR="009655E1" w:rsidRPr="009655E1">
        <w:t xml:space="preserve">Närrinnen und Narrhallesen </w:t>
      </w:r>
      <w:r w:rsidRPr="00701AB0">
        <w:t xml:space="preserve">am Schillerplatz </w:t>
      </w:r>
      <w:r w:rsidRPr="009655E1">
        <w:t xml:space="preserve">ein </w:t>
      </w:r>
      <w:r w:rsidRPr="00701AB0">
        <w:t>dreifach donnernde</w:t>
      </w:r>
      <w:r w:rsidR="009B1F59">
        <w:t>s</w:t>
      </w:r>
      <w:r w:rsidRPr="00701AB0">
        <w:t xml:space="preserve"> </w:t>
      </w:r>
      <w:r w:rsidRPr="00701AB0">
        <w:rPr>
          <w:i/>
          <w:iCs/>
        </w:rPr>
        <w:t>Helau</w:t>
      </w:r>
      <w:r w:rsidRPr="00701AB0">
        <w:t xml:space="preserve"> </w:t>
      </w:r>
      <w:r w:rsidR="009655E1" w:rsidRPr="009655E1">
        <w:t xml:space="preserve">ausrufen </w:t>
      </w:r>
      <w:r w:rsidRPr="00701AB0">
        <w:t>– begleitet vom Narrhallamarsch.</w:t>
      </w:r>
    </w:p>
    <w:p w14:paraId="310346E3" w14:textId="00343F75" w:rsidR="00701AB0" w:rsidRPr="00701AB0" w:rsidRDefault="00701AB0" w:rsidP="00701AB0">
      <w:r w:rsidRPr="00701AB0">
        <w:t>Schon im Vorfeld</w:t>
      </w:r>
      <w:r w:rsidRPr="009655E1">
        <w:t xml:space="preserve"> </w:t>
      </w:r>
      <w:r w:rsidR="009B1F59">
        <w:t>sorgt</w:t>
      </w:r>
      <w:r w:rsidRPr="00701AB0">
        <w:t xml:space="preserve"> MCV-Moderatorin Tina Dockhorn </w:t>
      </w:r>
      <w:r w:rsidRPr="009655E1">
        <w:t>dafür</w:t>
      </w:r>
      <w:r w:rsidRPr="00701AB0">
        <w:t xml:space="preserve">, dass die Stimmung </w:t>
      </w:r>
      <w:r w:rsidRPr="009655E1">
        <w:t xml:space="preserve">vorm Fastnachtsbrunnen </w:t>
      </w:r>
      <w:r w:rsidRPr="00701AB0">
        <w:t xml:space="preserve">auf Betriebstemperatur steigt. Wenn dann die Fahnen gehisst sind, eröffnet MCV-Präsident </w:t>
      </w:r>
      <w:proofErr w:type="spellStart"/>
      <w:r w:rsidRPr="00701AB0">
        <w:t>Hannsgeorg</w:t>
      </w:r>
      <w:proofErr w:type="spellEnd"/>
      <w:r w:rsidRPr="00701AB0">
        <w:t xml:space="preserve"> Schönig den offiziellen Teil und begrüßt Gäste und Publikum.</w:t>
      </w:r>
      <w:r w:rsidR="00FD7597">
        <w:t xml:space="preserve"> </w:t>
      </w:r>
      <w:r w:rsidRPr="00701AB0">
        <w:t>Das närrische Grundgesetz wird in diesem Jahr von Angelika Berg, Präsidentin der Freischützen-Garde, verlesen, die ihr 125-jähriges Jubiläum feiert – im Wechsel mit Karsten Lange, Präsident der Husaren-Garde, die auf 75 Jahre Vereinsgeschichte zurückblicken kann. Auch Oberbürgermeister Nino Haase wird die Narrenschar auf den besonderen Tag einstimmen, bevor ein kunterbuntes Bühnenprogramm das Publikum zum Mitsingen, Schunkeln und Tanzen einlädt.</w:t>
      </w:r>
    </w:p>
    <w:p w14:paraId="464F276D" w14:textId="03E72069" w:rsidR="00701AB0" w:rsidRPr="00701AB0" w:rsidRDefault="00701AB0" w:rsidP="00701AB0">
      <w:r w:rsidRPr="00701AB0">
        <w:t>„</w:t>
      </w:r>
      <w:r w:rsidR="009655E1">
        <w:t xml:space="preserve">Am </w:t>
      </w:r>
      <w:r w:rsidRPr="00701AB0">
        <w:t xml:space="preserve">11.11. </w:t>
      </w:r>
      <w:r w:rsidR="009655E1">
        <w:t>sind alle Narren gleich</w:t>
      </w:r>
      <w:r w:rsidR="009B1F59">
        <w:t>: E</w:t>
      </w:r>
      <w:r w:rsidRPr="00701AB0">
        <w:t xml:space="preserve">iner </w:t>
      </w:r>
      <w:r w:rsidR="009655E1">
        <w:t xml:space="preserve">steht </w:t>
      </w:r>
      <w:r w:rsidRPr="00701AB0">
        <w:t xml:space="preserve">neben dem anderen, man </w:t>
      </w:r>
      <w:r w:rsidR="009655E1">
        <w:t xml:space="preserve">ist </w:t>
      </w:r>
      <w:r w:rsidRPr="00701AB0">
        <w:t xml:space="preserve">in Einigkeit und Brüderlichkeit füreinander da und </w:t>
      </w:r>
      <w:r w:rsidR="009655E1">
        <w:t xml:space="preserve">feiert </w:t>
      </w:r>
      <w:r w:rsidRPr="00701AB0">
        <w:t>gemeinsam</w:t>
      </w:r>
      <w:r w:rsidR="009655E1">
        <w:t xml:space="preserve"> unser </w:t>
      </w:r>
      <w:r w:rsidRPr="00701AB0">
        <w:t>schönste</w:t>
      </w:r>
      <w:r w:rsidR="009655E1">
        <w:t>s Brauchtum – die Mainz</w:t>
      </w:r>
      <w:r w:rsidRPr="00701AB0">
        <w:t>er F</w:t>
      </w:r>
      <w:r w:rsidR="009655E1">
        <w:t>astnacht,</w:t>
      </w:r>
      <w:r w:rsidRPr="00701AB0">
        <w:t>“ erklärt MCV-Präsident Schönig</w:t>
      </w:r>
      <w:r w:rsidR="009655E1">
        <w:t xml:space="preserve">. </w:t>
      </w:r>
      <w:r w:rsidRPr="00701AB0">
        <w:t>Ob Gardist, Trommler, Fahnenschwenker oder Generalfeldmarschall – in der Fassenacht könne einer nicht ohne den anderen sein, alle zögen gemeinsam an einem Strang. „Das ist für mich die schönste Deutung dieses besonderen Datums“, so Schönig weiter. „Genau deshalb huldigen wir am 11.11. um 11:11 Uhr diesem 11. Tag im 11. Monat – wir machen an diesem einen Tag für kurze Zeit das närrische Fenster auf.“ Danach folge, so der MCV-</w:t>
      </w:r>
      <w:r w:rsidR="009655E1">
        <w:t>Präsident</w:t>
      </w:r>
      <w:r w:rsidRPr="00701AB0">
        <w:t>, wieder die besinnliche Zeit des Advents.</w:t>
      </w:r>
    </w:p>
    <w:p w14:paraId="08CA3388" w14:textId="77777777" w:rsidR="00701AB0" w:rsidRPr="00701AB0" w:rsidRDefault="00701AB0" w:rsidP="00701AB0">
      <w:pPr>
        <w:rPr>
          <w:b/>
          <w:bCs/>
        </w:rPr>
      </w:pPr>
      <w:r w:rsidRPr="00701AB0">
        <w:rPr>
          <w:b/>
          <w:bCs/>
        </w:rPr>
        <w:t>Bühnenprogramm mit Stars der Mainzer Fastnacht</w:t>
      </w:r>
    </w:p>
    <w:p w14:paraId="1CAAA6B9" w14:textId="2D1C8482" w:rsidR="00701AB0" w:rsidRPr="00701AB0" w:rsidRDefault="00701AB0" w:rsidP="00701AB0">
      <w:r w:rsidRPr="00701AB0">
        <w:t>Das Programm am Schillerplatz</w:t>
      </w:r>
      <w:r w:rsidR="009B1F59">
        <w:t xml:space="preserve"> ist wie immer</w:t>
      </w:r>
      <w:r w:rsidRPr="00701AB0">
        <w:t xml:space="preserve"> </w:t>
      </w:r>
      <w:r w:rsidR="009655E1">
        <w:t>närrisch abwechslungsreich</w:t>
      </w:r>
      <w:r w:rsidRPr="00701AB0">
        <w:t xml:space="preserve">: Bereits am Vormittag ziehen Garden, </w:t>
      </w:r>
      <w:proofErr w:type="spellStart"/>
      <w:r w:rsidRPr="00701AB0">
        <w:t>Schwellköpp</w:t>
      </w:r>
      <w:proofErr w:type="spellEnd"/>
      <w:r w:rsidRPr="00701AB0">
        <w:t xml:space="preserve"> und Trommlercorps in farbenfroher Parade auf den Platz. Auf der MCV-Bühne, unterstützt von RPR.1, treten im Laufe des Tages zahlreiche bekannte Gesichter der Mainzer Fastnacht auf – darunter Thomas Neger &amp; Die </w:t>
      </w:r>
      <w:proofErr w:type="spellStart"/>
      <w:r w:rsidRPr="00701AB0">
        <w:t>Humbas</w:t>
      </w:r>
      <w:proofErr w:type="spellEnd"/>
      <w:r w:rsidRPr="00701AB0">
        <w:t xml:space="preserve">, die Mainzer Hofsänger, Oliver Mager, die </w:t>
      </w:r>
      <w:proofErr w:type="spellStart"/>
      <w:r w:rsidRPr="00701AB0">
        <w:t>RotRockRapper</w:t>
      </w:r>
      <w:proofErr w:type="spellEnd"/>
      <w:r w:rsidRPr="00701AB0">
        <w:t>, Pit Rösch und Lea Hieronymus.</w:t>
      </w:r>
      <w:r w:rsidR="00FD7597">
        <w:t xml:space="preserve"> </w:t>
      </w:r>
      <w:r w:rsidRPr="00701AB0">
        <w:t xml:space="preserve">Ab 17 Uhr übernimmt die Coverband </w:t>
      </w:r>
      <w:proofErr w:type="spellStart"/>
      <w:r w:rsidRPr="00701AB0">
        <w:t>Steplight</w:t>
      </w:r>
      <w:proofErr w:type="spellEnd"/>
      <w:r w:rsidRPr="00701AB0">
        <w:t xml:space="preserve"> und sorgt bis 20 Uhr für ausgelassene Stimmung auf dem närrischen Schillerplatz.</w:t>
      </w:r>
    </w:p>
    <w:p w14:paraId="51741CBA" w14:textId="77777777" w:rsidR="00701AB0" w:rsidRPr="00701AB0" w:rsidRDefault="00701AB0" w:rsidP="00701AB0">
      <w:pPr>
        <w:rPr>
          <w:b/>
          <w:bCs/>
        </w:rPr>
      </w:pPr>
      <w:r w:rsidRPr="00701AB0">
        <w:rPr>
          <w:b/>
          <w:bCs/>
        </w:rPr>
        <w:t>Eintritt, Sicherheit und Glasverbot</w:t>
      </w:r>
    </w:p>
    <w:p w14:paraId="028178BA" w14:textId="77777777" w:rsidR="00FD7597" w:rsidRPr="00FD7597" w:rsidRDefault="00701AB0" w:rsidP="00FD7597">
      <w:r w:rsidRPr="00701AB0">
        <w:t xml:space="preserve">Aufgrund gestiegener Sicherheitsauflagen und der damit verbundenen Kosten bleibt der Zugang zum Schillerplatz auch in diesem Jahr </w:t>
      </w:r>
      <w:r w:rsidRPr="00BA15FA">
        <w:t xml:space="preserve">nur mit Kauftickets (9 Euro) </w:t>
      </w:r>
      <w:r w:rsidRPr="00701AB0">
        <w:t xml:space="preserve">möglich. Die Tickets wurden im Vorfeld per </w:t>
      </w:r>
      <w:r w:rsidRPr="00BA15FA">
        <w:t>Losverfahren</w:t>
      </w:r>
      <w:r w:rsidRPr="00701AB0">
        <w:t xml:space="preserve"> vergeben. Für die teilnehmenden Garden und Vereine gelten gesonderte Zugangsmöglichkeiten.</w:t>
      </w:r>
      <w:r w:rsidR="00FD7597">
        <w:t xml:space="preserve"> </w:t>
      </w:r>
      <w:r w:rsidR="00FD7597" w:rsidRPr="00FD7597">
        <w:t xml:space="preserve">Sofern am 11.11. gegen Mittag absehbar ist, dass noch freie Plätze auf dem </w:t>
      </w:r>
      <w:r w:rsidR="00FD7597" w:rsidRPr="00FD7597">
        <w:lastRenderedPageBreak/>
        <w:t>Schillerplatz verfügbar sind, werden Restkarten in der MCV-Geschäftsstelle für 7 Euro das Stück ab ca. 13/14 Uhr angeboten. Die Verfügbarkeit wird über die Homepage des MCV und über die MCV-Social-Media-Kanäle bekannt gegeben. </w:t>
      </w:r>
    </w:p>
    <w:p w14:paraId="1869D9D5" w14:textId="77777777" w:rsidR="00701AB0" w:rsidRPr="00701AB0" w:rsidRDefault="00701AB0" w:rsidP="00701AB0">
      <w:r w:rsidRPr="00701AB0">
        <w:t>Ein wichtiges Anliegen bleibt das Glasverbot, das der MCV gemeinsam mit Polizei, Feuerwehr, Sanitätsdiensten und der Stadt Mainz konsequent umsetzt. „Das reduziert nicht nur den Scherbenhaufen dramatisch, sondern sorgt auch dafür, dass Schnittverletzungen deutlich zurückgehen“, heißt es aus den Reihen des Veranstalters. „Ein echter Narr feiert auch ohne Glas!“</w:t>
      </w:r>
    </w:p>
    <w:p w14:paraId="2FD67E0C" w14:textId="51A2C5D6" w:rsidR="00701AB0" w:rsidRPr="00701AB0" w:rsidRDefault="00701AB0" w:rsidP="00701AB0">
      <w:r w:rsidRPr="00701AB0">
        <w:t>Was am 11.11. auf dem Schillerplatz erlaubt ist und was nicht, steht auf der MCV-Website unter:</w:t>
      </w:r>
      <w:r w:rsidRPr="00701AB0">
        <w:br/>
      </w:r>
      <w:hyperlink r:id="rId7" w:tgtFrame="_new" w:history="1">
        <w:r w:rsidRPr="00701AB0">
          <w:rPr>
            <w:rStyle w:val="Hyperlink"/>
            <w:b/>
            <w:bCs/>
          </w:rPr>
          <w:t>www.mainzer-carneval-verein.de/infos-und-programm-am-11-11</w:t>
        </w:r>
      </w:hyperlink>
    </w:p>
    <w:p w14:paraId="6D586BAC" w14:textId="15764995" w:rsidR="00701AB0" w:rsidRPr="00701AB0" w:rsidRDefault="00701AB0" w:rsidP="00701AB0">
      <w:r w:rsidRPr="00701AB0">
        <w:t>Mit einem Augenzwinkern wagt MCV-Präsident Schönig schon jetzt einen Blick auf den Wetterbericht: „Pünktlich um 11:11 Uhr werden es genau 11 Grad Celsius sein – das passt doch perfekt.“</w:t>
      </w:r>
      <w:r w:rsidR="009655E1" w:rsidRPr="009655E1">
        <w:t xml:space="preserve"> </w:t>
      </w:r>
      <w:r w:rsidRPr="00701AB0">
        <w:t>Das Motto der Fastnachtskampagne 2026 lautet:</w:t>
      </w:r>
      <w:r w:rsidR="009655E1" w:rsidRPr="009655E1">
        <w:t xml:space="preserve"> </w:t>
      </w:r>
      <w:r w:rsidRPr="00701AB0">
        <w:t xml:space="preserve">„Die Hofsänger im </w:t>
      </w:r>
      <w:proofErr w:type="spellStart"/>
      <w:r w:rsidRPr="00701AB0">
        <w:t>Gold’nen</w:t>
      </w:r>
      <w:proofErr w:type="spellEnd"/>
      <w:r w:rsidRPr="00701AB0">
        <w:t xml:space="preserve"> Mainz – seit 100 </w:t>
      </w:r>
      <w:proofErr w:type="spellStart"/>
      <w:r w:rsidRPr="00701AB0">
        <w:t>Jahr’n</w:t>
      </w:r>
      <w:proofErr w:type="spellEnd"/>
      <w:r w:rsidRPr="00701AB0">
        <w:t xml:space="preserve"> die Nummer 1“</w:t>
      </w:r>
      <w:r w:rsidR="009655E1" w:rsidRPr="009655E1">
        <w:t xml:space="preserve">. </w:t>
      </w:r>
      <w:r w:rsidRPr="00701AB0">
        <w:t>Es stammt aus der Feder von Hendrik Hirschmann, wird von der Volksbank Darmstadt Mainz unterstützt und mit zwei Eintrittskarten für die MCV-Sitzung am Fastnachtsonntag inklusive Einladung zum Pausenempfang prämiert.</w:t>
      </w:r>
    </w:p>
    <w:tbl>
      <w:tblPr>
        <w:tblStyle w:val="Listentabelle3Akzent5"/>
        <w:tblW w:w="7650" w:type="dxa"/>
        <w:tblLook w:val="01E0" w:firstRow="1" w:lastRow="1" w:firstColumn="1" w:lastColumn="1" w:noHBand="0" w:noVBand="0"/>
      </w:tblPr>
      <w:tblGrid>
        <w:gridCol w:w="424"/>
        <w:gridCol w:w="1531"/>
        <w:gridCol w:w="3686"/>
        <w:gridCol w:w="2009"/>
      </w:tblGrid>
      <w:tr w:rsidR="004B0659" w:rsidRPr="009012C5" w14:paraId="6FD35E4B" w14:textId="2F37DD2F" w:rsidTr="004B06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 w:type="dxa"/>
          </w:tcPr>
          <w:p w14:paraId="4BE9886A" w14:textId="77777777" w:rsidR="004B0659" w:rsidRPr="00AE5FF4" w:rsidRDefault="004B0659" w:rsidP="008B2F6B">
            <w:pPr>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1531" w:type="dxa"/>
          </w:tcPr>
          <w:p w14:paraId="59233B46" w14:textId="38E28B6B" w:rsidR="004B0659" w:rsidRPr="009012C5" w:rsidRDefault="004B0659" w:rsidP="008B2F6B">
            <w:pPr>
              <w:rPr>
                <w:rFonts w:asciiTheme="minorHAnsi" w:hAnsiTheme="minorHAnsi" w:cstheme="minorHAnsi"/>
              </w:rPr>
            </w:pPr>
            <w:r w:rsidRPr="009012C5">
              <w:rPr>
                <w:rFonts w:asciiTheme="minorHAnsi" w:hAnsiTheme="minorHAnsi" w:cstheme="minorHAnsi"/>
              </w:rPr>
              <w:t>Uhrzeit</w:t>
            </w:r>
            <w:r>
              <w:rPr>
                <w:rFonts w:asciiTheme="minorHAnsi" w:hAnsiTheme="minorHAnsi" w:cstheme="minorHAnsi"/>
              </w:rPr>
              <w:t xml:space="preserve"> </w:t>
            </w:r>
            <w:r w:rsidRPr="009012C5">
              <w:rPr>
                <w:rFonts w:asciiTheme="minorHAnsi" w:hAnsiTheme="minorHAnsi" w:cstheme="minorHAnsi"/>
              </w:rPr>
              <w:t xml:space="preserve"> </w:t>
            </w:r>
          </w:p>
        </w:tc>
        <w:tc>
          <w:tcPr>
            <w:tcW w:w="3686" w:type="dxa"/>
          </w:tcPr>
          <w:p w14:paraId="37A5D46E" w14:textId="77777777" w:rsidR="004B0659" w:rsidRPr="009012C5" w:rsidRDefault="004B0659" w:rsidP="008B2F6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012C5">
              <w:rPr>
                <w:rFonts w:asciiTheme="minorHAnsi" w:hAnsiTheme="minorHAnsi" w:cstheme="minorHAnsi"/>
              </w:rPr>
              <w:t>Programmpunkt</w:t>
            </w:r>
          </w:p>
        </w:tc>
        <w:tc>
          <w:tcPr>
            <w:cnfStyle w:val="000100001000" w:firstRow="0" w:lastRow="0" w:firstColumn="0" w:lastColumn="1" w:oddVBand="0" w:evenVBand="0" w:oddHBand="0" w:evenHBand="0" w:firstRowFirstColumn="0" w:firstRowLastColumn="1" w:lastRowFirstColumn="0" w:lastRowLastColumn="0"/>
            <w:tcW w:w="2009" w:type="dxa"/>
          </w:tcPr>
          <w:p w14:paraId="0D2D22D4" w14:textId="77777777" w:rsidR="004B0659" w:rsidRPr="009012C5" w:rsidRDefault="004B0659" w:rsidP="008B2F6B">
            <w:pPr>
              <w:rPr>
                <w:rFonts w:cstheme="minorHAnsi"/>
              </w:rPr>
            </w:pPr>
          </w:p>
        </w:tc>
      </w:tr>
      <w:tr w:rsidR="004B0659" w:rsidRPr="009012C5" w14:paraId="2EDEF295" w14:textId="179DCED3"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1AD55763"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0586396D" w14:textId="3661EC59"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10:30</w:t>
            </w:r>
          </w:p>
        </w:tc>
        <w:tc>
          <w:tcPr>
            <w:tcW w:w="3686" w:type="dxa"/>
          </w:tcPr>
          <w:p w14:paraId="376167FC" w14:textId="462D9A12" w:rsidR="004B0659" w:rsidRPr="002937E2" w:rsidRDefault="004B0659" w:rsidP="003711B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937E2">
              <w:rPr>
                <w:rFonts w:asciiTheme="minorHAnsi" w:hAnsiTheme="minorHAnsi" w:cstheme="minorHAnsi"/>
                <w:sz w:val="22"/>
                <w:szCs w:val="22"/>
              </w:rPr>
              <w:t>Soundcheck</w:t>
            </w:r>
          </w:p>
        </w:tc>
        <w:tc>
          <w:tcPr>
            <w:cnfStyle w:val="000100000000" w:firstRow="0" w:lastRow="0" w:firstColumn="0" w:lastColumn="1" w:oddVBand="0" w:evenVBand="0" w:oddHBand="0" w:evenHBand="0" w:firstRowFirstColumn="0" w:firstRowLastColumn="0" w:lastRowFirstColumn="0" w:lastRowLastColumn="0"/>
            <w:tcW w:w="2009" w:type="dxa"/>
          </w:tcPr>
          <w:p w14:paraId="1C1423C9" w14:textId="77777777" w:rsidR="004B0659" w:rsidRPr="002937E2" w:rsidRDefault="004B0659" w:rsidP="008B2F6B">
            <w:pPr>
              <w:rPr>
                <w:rFonts w:cstheme="minorHAnsi"/>
                <w:sz w:val="22"/>
                <w:szCs w:val="22"/>
              </w:rPr>
            </w:pPr>
          </w:p>
        </w:tc>
      </w:tr>
      <w:tr w:rsidR="004B0659" w:rsidRPr="009012C5" w14:paraId="1DD52C26" w14:textId="4BAD9329" w:rsidTr="004B0659">
        <w:tc>
          <w:tcPr>
            <w:cnfStyle w:val="001000000000" w:firstRow="0" w:lastRow="0" w:firstColumn="1" w:lastColumn="0" w:oddVBand="0" w:evenVBand="0" w:oddHBand="0" w:evenHBand="0" w:firstRowFirstColumn="0" w:firstRowLastColumn="0" w:lastRowFirstColumn="0" w:lastRowLastColumn="0"/>
            <w:tcW w:w="424" w:type="dxa"/>
          </w:tcPr>
          <w:p w14:paraId="3A0D1545"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22F5DB6C" w14:textId="77777777"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11:00</w:t>
            </w:r>
          </w:p>
        </w:tc>
        <w:tc>
          <w:tcPr>
            <w:tcW w:w="3686" w:type="dxa"/>
          </w:tcPr>
          <w:p w14:paraId="4CEF9287" w14:textId="490EDFA0" w:rsidR="004B0659" w:rsidRPr="002937E2" w:rsidRDefault="004B0659"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2937E2">
              <w:rPr>
                <w:rFonts w:asciiTheme="minorHAnsi" w:hAnsiTheme="minorHAnsi" w:cstheme="minorHAnsi"/>
                <w:sz w:val="22"/>
                <w:szCs w:val="22"/>
              </w:rPr>
              <w:t xml:space="preserve">Warm </w:t>
            </w:r>
            <w:proofErr w:type="spellStart"/>
            <w:r w:rsidRPr="002937E2">
              <w:rPr>
                <w:rFonts w:asciiTheme="minorHAnsi" w:hAnsiTheme="minorHAnsi" w:cstheme="minorHAnsi"/>
                <w:sz w:val="22"/>
                <w:szCs w:val="22"/>
              </w:rPr>
              <w:t>up</w:t>
            </w:r>
            <w:proofErr w:type="spellEnd"/>
            <w:proofErr w:type="gramEnd"/>
            <w:r w:rsidRPr="002937E2">
              <w:rPr>
                <w:rFonts w:asciiTheme="minorHAnsi" w:hAnsiTheme="minorHAnsi" w:cstheme="minorHAns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009" w:type="dxa"/>
          </w:tcPr>
          <w:p w14:paraId="5CF36E20" w14:textId="77777777" w:rsidR="004B0659" w:rsidRPr="002937E2" w:rsidRDefault="004B0659" w:rsidP="008B2F6B">
            <w:pPr>
              <w:rPr>
                <w:rFonts w:cstheme="minorHAnsi"/>
                <w:sz w:val="22"/>
                <w:szCs w:val="22"/>
              </w:rPr>
            </w:pPr>
          </w:p>
        </w:tc>
      </w:tr>
      <w:tr w:rsidR="002937E2" w:rsidRPr="009012C5" w14:paraId="75F48296" w14:textId="01D4A07D" w:rsidTr="002C4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160B5EE3" w14:textId="77777777" w:rsidR="002937E2" w:rsidRPr="002937E2" w:rsidRDefault="002937E2"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4D43DCF7" w14:textId="77777777" w:rsidR="002937E2" w:rsidRPr="002937E2" w:rsidRDefault="002937E2" w:rsidP="008B2F6B">
            <w:pPr>
              <w:rPr>
                <w:rFonts w:asciiTheme="minorHAnsi" w:hAnsiTheme="minorHAnsi" w:cstheme="minorHAnsi"/>
                <w:sz w:val="22"/>
                <w:szCs w:val="22"/>
              </w:rPr>
            </w:pPr>
            <w:r w:rsidRPr="002937E2">
              <w:rPr>
                <w:rFonts w:asciiTheme="minorHAnsi" w:hAnsiTheme="minorHAnsi" w:cstheme="minorHAnsi"/>
                <w:sz w:val="22"/>
                <w:szCs w:val="22"/>
              </w:rPr>
              <w:t>11:11</w:t>
            </w:r>
          </w:p>
        </w:tc>
        <w:tc>
          <w:tcPr>
            <w:cnfStyle w:val="000100000000" w:firstRow="0" w:lastRow="0" w:firstColumn="0" w:lastColumn="1" w:oddVBand="0" w:evenVBand="0" w:oddHBand="0" w:evenHBand="0" w:firstRowFirstColumn="0" w:firstRowLastColumn="0" w:lastRowFirstColumn="0" w:lastRowLastColumn="0"/>
            <w:tcW w:w="5695" w:type="dxa"/>
            <w:gridSpan w:val="2"/>
          </w:tcPr>
          <w:p w14:paraId="22EFE7C5" w14:textId="0A578DA1" w:rsidR="002937E2" w:rsidRDefault="002937E2" w:rsidP="008B2F6B">
            <w:pPr>
              <w:rPr>
                <w:rFonts w:asciiTheme="minorHAnsi" w:hAnsiTheme="minorHAnsi" w:cstheme="minorHAnsi"/>
                <w:b w:val="0"/>
                <w:bCs w:val="0"/>
                <w:sz w:val="22"/>
                <w:szCs w:val="22"/>
              </w:rPr>
            </w:pPr>
            <w:r>
              <w:rPr>
                <w:rFonts w:asciiTheme="minorHAnsi" w:hAnsiTheme="minorHAnsi" w:cstheme="minorHAnsi"/>
                <w:sz w:val="22"/>
                <w:szCs w:val="22"/>
              </w:rPr>
              <w:t xml:space="preserve">- </w:t>
            </w:r>
            <w:r w:rsidRPr="002937E2">
              <w:rPr>
                <w:rFonts w:asciiTheme="minorHAnsi" w:hAnsiTheme="minorHAnsi" w:cstheme="minorHAnsi"/>
                <w:sz w:val="22"/>
                <w:szCs w:val="22"/>
              </w:rPr>
              <w:t>Countdown MCV-Präsident Hannsgeorg Schönig</w:t>
            </w:r>
          </w:p>
          <w:p w14:paraId="4CDB09DB" w14:textId="53DF215E" w:rsidR="002937E2" w:rsidRPr="002937E2" w:rsidRDefault="002937E2" w:rsidP="002937E2">
            <w:pPr>
              <w:spacing w:line="360" w:lineRule="auto"/>
              <w:rPr>
                <w:rFonts w:cs="Arial"/>
                <w:b w:val="0"/>
                <w:color w:val="000000"/>
                <w:sz w:val="22"/>
                <w:szCs w:val="22"/>
              </w:rPr>
            </w:pPr>
            <w:r w:rsidRPr="002937E2">
              <w:rPr>
                <w:rFonts w:asciiTheme="minorHAnsi" w:hAnsiTheme="minorHAnsi" w:cstheme="minorHAnsi"/>
                <w:sz w:val="22"/>
                <w:szCs w:val="22"/>
              </w:rPr>
              <w:t xml:space="preserve">-Narrencharta </w:t>
            </w:r>
            <w:r w:rsidRPr="000E4337">
              <w:rPr>
                <w:sz w:val="22"/>
                <w:szCs w:val="22"/>
              </w:rPr>
              <w:t>„</w:t>
            </w:r>
            <w:r w:rsidR="00422765">
              <w:rPr>
                <w:sz w:val="22"/>
                <w:szCs w:val="22"/>
              </w:rPr>
              <w:t>Freischützen-Garde und Husaren-Garde</w:t>
            </w:r>
            <w:r w:rsidRPr="002937E2">
              <w:rPr>
                <w:sz w:val="22"/>
                <w:szCs w:val="22"/>
              </w:rPr>
              <w:t>“</w:t>
            </w:r>
            <w:r w:rsidRPr="002937E2">
              <w:rPr>
                <w:sz w:val="22"/>
                <w:szCs w:val="22"/>
              </w:rPr>
              <w:br/>
            </w:r>
            <w:r w:rsidRPr="002937E2">
              <w:rPr>
                <w:rFonts w:asciiTheme="minorHAnsi" w:hAnsiTheme="minorHAnsi" w:cstheme="minorHAnsi"/>
                <w:sz w:val="22"/>
                <w:szCs w:val="22"/>
              </w:rPr>
              <w:t>-Ansprache OB Nino Haase</w:t>
            </w:r>
          </w:p>
          <w:p w14:paraId="551D8D3D" w14:textId="0A15F20D" w:rsidR="002937E2" w:rsidRPr="002937E2" w:rsidRDefault="002937E2" w:rsidP="008B2F6B">
            <w:pPr>
              <w:rPr>
                <w:rFonts w:cstheme="minorHAnsi"/>
                <w:sz w:val="22"/>
                <w:szCs w:val="22"/>
              </w:rPr>
            </w:pPr>
            <w:r w:rsidRPr="002937E2">
              <w:rPr>
                <w:rFonts w:asciiTheme="minorHAnsi" w:hAnsiTheme="minorHAnsi" w:cstheme="minorHAnsi"/>
                <w:sz w:val="22"/>
                <w:szCs w:val="22"/>
              </w:rPr>
              <w:t>-Schlussworte MCV-Präsident</w:t>
            </w:r>
          </w:p>
        </w:tc>
      </w:tr>
      <w:tr w:rsidR="004B0659" w:rsidRPr="009012C5" w14:paraId="7D9BC190" w14:textId="69C02EFB" w:rsidTr="004B0659">
        <w:tc>
          <w:tcPr>
            <w:cnfStyle w:val="001000000000" w:firstRow="0" w:lastRow="0" w:firstColumn="1" w:lastColumn="0" w:oddVBand="0" w:evenVBand="0" w:oddHBand="0" w:evenHBand="0" w:firstRowFirstColumn="0" w:firstRowLastColumn="0" w:lastRowFirstColumn="0" w:lastRowLastColumn="0"/>
            <w:tcW w:w="424" w:type="dxa"/>
          </w:tcPr>
          <w:p w14:paraId="4042ACD4"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58ED1010" w14:textId="37781EBC"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11:</w:t>
            </w:r>
            <w:r w:rsidR="002937E2" w:rsidRPr="002937E2">
              <w:rPr>
                <w:rFonts w:asciiTheme="minorHAnsi" w:hAnsiTheme="minorHAnsi" w:cstheme="minorHAnsi"/>
                <w:sz w:val="22"/>
                <w:szCs w:val="22"/>
              </w:rPr>
              <w:t>3</w:t>
            </w:r>
            <w:r w:rsidRPr="002937E2">
              <w:rPr>
                <w:rFonts w:asciiTheme="minorHAnsi" w:hAnsiTheme="minorHAnsi" w:cstheme="minorHAnsi"/>
                <w:sz w:val="22"/>
                <w:szCs w:val="22"/>
              </w:rPr>
              <w:t>0</w:t>
            </w:r>
          </w:p>
        </w:tc>
        <w:tc>
          <w:tcPr>
            <w:tcW w:w="3686" w:type="dxa"/>
          </w:tcPr>
          <w:p w14:paraId="198E27DB" w14:textId="7CAAA654" w:rsidR="004B0659" w:rsidRPr="002937E2" w:rsidRDefault="002937E2"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lang w:val="en-US"/>
              </w:rPr>
              <w:t xml:space="preserve">Die </w:t>
            </w:r>
            <w:proofErr w:type="spellStart"/>
            <w:r w:rsidRPr="002937E2">
              <w:rPr>
                <w:rFonts w:asciiTheme="minorHAnsi" w:hAnsiTheme="minorHAnsi" w:cstheme="minorHAnsi"/>
                <w:b/>
                <w:bCs/>
                <w:sz w:val="22"/>
                <w:szCs w:val="22"/>
                <w:lang w:val="en-US"/>
              </w:rPr>
              <w:t>Hofsänger</w:t>
            </w:r>
            <w:proofErr w:type="spellEnd"/>
            <w:r w:rsidRPr="002937E2">
              <w:rPr>
                <w:rFonts w:asciiTheme="minorHAnsi" w:hAnsiTheme="minorHAnsi" w:cstheme="minorHAnsi"/>
                <w:b/>
                <w:bCs/>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009" w:type="dxa"/>
          </w:tcPr>
          <w:p w14:paraId="0CD75184" w14:textId="77777777" w:rsidR="004B0659" w:rsidRPr="002937E2" w:rsidRDefault="004B0659" w:rsidP="008B2F6B">
            <w:pPr>
              <w:rPr>
                <w:rFonts w:cstheme="minorHAnsi"/>
                <w:sz w:val="22"/>
                <w:szCs w:val="22"/>
              </w:rPr>
            </w:pPr>
          </w:p>
        </w:tc>
      </w:tr>
      <w:tr w:rsidR="004B0659" w:rsidRPr="009012C5" w14:paraId="3CE78164" w14:textId="3B5EF1DF"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5B5DBCAE"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361C335B" w14:textId="2E66BFF9"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11:</w:t>
            </w:r>
            <w:r w:rsidR="002937E2" w:rsidRPr="002937E2">
              <w:rPr>
                <w:rFonts w:asciiTheme="minorHAnsi" w:hAnsiTheme="minorHAnsi" w:cstheme="minorHAnsi"/>
                <w:sz w:val="22"/>
                <w:szCs w:val="22"/>
              </w:rPr>
              <w:t>5</w:t>
            </w:r>
            <w:r w:rsidR="00E371F8" w:rsidRPr="002937E2">
              <w:rPr>
                <w:rFonts w:asciiTheme="minorHAnsi" w:hAnsiTheme="minorHAnsi" w:cstheme="minorHAnsi"/>
                <w:sz w:val="22"/>
                <w:szCs w:val="22"/>
              </w:rPr>
              <w:t>0</w:t>
            </w:r>
          </w:p>
        </w:tc>
        <w:tc>
          <w:tcPr>
            <w:tcW w:w="3686" w:type="dxa"/>
          </w:tcPr>
          <w:p w14:paraId="72EB0338" w14:textId="2F420AD7" w:rsidR="004B0659" w:rsidRPr="002937E2" w:rsidRDefault="002937E2" w:rsidP="008B2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rPr>
              <w:t xml:space="preserve">Doppelbock </w:t>
            </w:r>
          </w:p>
        </w:tc>
        <w:tc>
          <w:tcPr>
            <w:cnfStyle w:val="000100000000" w:firstRow="0" w:lastRow="0" w:firstColumn="0" w:lastColumn="1" w:oddVBand="0" w:evenVBand="0" w:oddHBand="0" w:evenHBand="0" w:firstRowFirstColumn="0" w:firstRowLastColumn="0" w:lastRowFirstColumn="0" w:lastRowLastColumn="0"/>
            <w:tcW w:w="2009" w:type="dxa"/>
          </w:tcPr>
          <w:p w14:paraId="4471C556" w14:textId="77777777" w:rsidR="004B0659" w:rsidRPr="002937E2" w:rsidRDefault="004B0659" w:rsidP="008B2F6B">
            <w:pPr>
              <w:rPr>
                <w:rFonts w:cstheme="minorHAnsi"/>
                <w:sz w:val="22"/>
                <w:szCs w:val="22"/>
              </w:rPr>
            </w:pPr>
          </w:p>
        </w:tc>
      </w:tr>
      <w:tr w:rsidR="004B0659" w:rsidRPr="009012C5" w14:paraId="5BD36EFA" w14:textId="5BAC5F77" w:rsidTr="004B0659">
        <w:tc>
          <w:tcPr>
            <w:cnfStyle w:val="001000000000" w:firstRow="0" w:lastRow="0" w:firstColumn="1" w:lastColumn="0" w:oddVBand="0" w:evenVBand="0" w:oddHBand="0" w:evenHBand="0" w:firstRowFirstColumn="0" w:firstRowLastColumn="0" w:lastRowFirstColumn="0" w:lastRowLastColumn="0"/>
            <w:tcW w:w="424" w:type="dxa"/>
          </w:tcPr>
          <w:p w14:paraId="185BB185"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10B60D24" w14:textId="396E31F8"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w:t>
            </w:r>
            <w:r w:rsidR="002937E2" w:rsidRPr="002937E2">
              <w:rPr>
                <w:rFonts w:asciiTheme="minorHAnsi" w:hAnsiTheme="minorHAnsi" w:cstheme="minorHAnsi"/>
                <w:sz w:val="22"/>
                <w:szCs w:val="22"/>
              </w:rPr>
              <w:t>2</w:t>
            </w:r>
            <w:r w:rsidRPr="002937E2">
              <w:rPr>
                <w:rFonts w:asciiTheme="minorHAnsi" w:hAnsiTheme="minorHAnsi" w:cstheme="minorHAnsi"/>
                <w:sz w:val="22"/>
                <w:szCs w:val="22"/>
              </w:rPr>
              <w:t>:</w:t>
            </w:r>
            <w:r w:rsidR="002937E2" w:rsidRPr="002937E2">
              <w:rPr>
                <w:rFonts w:asciiTheme="minorHAnsi" w:hAnsiTheme="minorHAnsi" w:cstheme="minorHAnsi"/>
                <w:sz w:val="22"/>
                <w:szCs w:val="22"/>
              </w:rPr>
              <w:t>10</w:t>
            </w:r>
          </w:p>
        </w:tc>
        <w:tc>
          <w:tcPr>
            <w:tcW w:w="3686" w:type="dxa"/>
          </w:tcPr>
          <w:p w14:paraId="3322DF0B" w14:textId="00260E1F" w:rsidR="004B0659" w:rsidRPr="002937E2" w:rsidRDefault="00AE5FF4"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rPr>
              <w:t xml:space="preserve">Oliver Mager </w:t>
            </w:r>
          </w:p>
        </w:tc>
        <w:tc>
          <w:tcPr>
            <w:cnfStyle w:val="000100000000" w:firstRow="0" w:lastRow="0" w:firstColumn="0" w:lastColumn="1" w:oddVBand="0" w:evenVBand="0" w:oddHBand="0" w:evenHBand="0" w:firstRowFirstColumn="0" w:firstRowLastColumn="0" w:lastRowFirstColumn="0" w:lastRowLastColumn="0"/>
            <w:tcW w:w="2009" w:type="dxa"/>
          </w:tcPr>
          <w:p w14:paraId="7ED72F4B" w14:textId="77777777" w:rsidR="004B0659" w:rsidRPr="002937E2" w:rsidRDefault="004B0659" w:rsidP="008B2F6B">
            <w:pPr>
              <w:rPr>
                <w:rFonts w:cstheme="minorHAnsi"/>
                <w:sz w:val="22"/>
                <w:szCs w:val="22"/>
              </w:rPr>
            </w:pPr>
          </w:p>
        </w:tc>
      </w:tr>
      <w:tr w:rsidR="004B0659" w:rsidRPr="009012C5" w14:paraId="2AE748A0" w14:textId="203E5300"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59555FAF"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3B44A7DF" w14:textId="3B2BD0E3"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12:</w:t>
            </w:r>
            <w:r w:rsidR="00AE5FF4">
              <w:rPr>
                <w:rFonts w:asciiTheme="minorHAnsi" w:hAnsiTheme="minorHAnsi" w:cstheme="minorHAnsi"/>
                <w:sz w:val="22"/>
                <w:szCs w:val="22"/>
              </w:rPr>
              <w:t>30</w:t>
            </w:r>
          </w:p>
        </w:tc>
        <w:tc>
          <w:tcPr>
            <w:tcW w:w="3686" w:type="dxa"/>
          </w:tcPr>
          <w:p w14:paraId="53E8F40C" w14:textId="4EF877A7" w:rsidR="004B0659" w:rsidRPr="002937E2" w:rsidRDefault="00AE5FF4" w:rsidP="008B2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roofErr w:type="spellStart"/>
            <w:r w:rsidRPr="002937E2">
              <w:rPr>
                <w:rFonts w:asciiTheme="minorHAnsi" w:hAnsiTheme="minorHAnsi" w:cstheme="minorHAnsi"/>
                <w:b/>
                <w:bCs/>
                <w:sz w:val="22"/>
                <w:szCs w:val="22"/>
              </w:rPr>
              <w:t>RotRockRapper</w:t>
            </w:r>
            <w:proofErr w:type="spellEnd"/>
            <w:r w:rsidRPr="002937E2">
              <w:rPr>
                <w:rFonts w:asciiTheme="minorHAnsi" w:hAnsiTheme="minorHAnsi" w:cstheme="minorHAnsi"/>
                <w:b/>
                <w:bCs/>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009" w:type="dxa"/>
          </w:tcPr>
          <w:p w14:paraId="1202D921" w14:textId="6220DE2C" w:rsidR="004B0659" w:rsidRPr="002937E2" w:rsidRDefault="004B0659" w:rsidP="008B2F6B">
            <w:pPr>
              <w:rPr>
                <w:rFonts w:asciiTheme="minorHAnsi" w:hAnsiTheme="minorHAnsi" w:cstheme="minorHAnsi"/>
                <w:sz w:val="22"/>
                <w:szCs w:val="22"/>
              </w:rPr>
            </w:pPr>
          </w:p>
        </w:tc>
      </w:tr>
      <w:tr w:rsidR="004B0659" w:rsidRPr="009012C5" w14:paraId="52B0BC96" w14:textId="12508E53" w:rsidTr="004B0659">
        <w:tc>
          <w:tcPr>
            <w:cnfStyle w:val="001000000000" w:firstRow="0" w:lastRow="0" w:firstColumn="1" w:lastColumn="0" w:oddVBand="0" w:evenVBand="0" w:oddHBand="0" w:evenHBand="0" w:firstRowFirstColumn="0" w:firstRowLastColumn="0" w:lastRowFirstColumn="0" w:lastRowLastColumn="0"/>
            <w:tcW w:w="424" w:type="dxa"/>
          </w:tcPr>
          <w:p w14:paraId="05D9FAEB"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167BC637" w14:textId="0B199D01"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w:t>
            </w:r>
            <w:r w:rsidR="00AE5FF4">
              <w:rPr>
                <w:rFonts w:asciiTheme="minorHAnsi" w:hAnsiTheme="minorHAnsi" w:cstheme="minorHAnsi"/>
                <w:sz w:val="22"/>
                <w:szCs w:val="22"/>
              </w:rPr>
              <w:t>2</w:t>
            </w:r>
            <w:r w:rsidRPr="002937E2">
              <w:rPr>
                <w:rFonts w:asciiTheme="minorHAnsi" w:hAnsiTheme="minorHAnsi" w:cstheme="minorHAnsi"/>
                <w:sz w:val="22"/>
                <w:szCs w:val="22"/>
              </w:rPr>
              <w:t>:</w:t>
            </w:r>
            <w:r w:rsidR="00AE5FF4">
              <w:rPr>
                <w:rFonts w:asciiTheme="minorHAnsi" w:hAnsiTheme="minorHAnsi" w:cstheme="minorHAnsi"/>
                <w:sz w:val="22"/>
                <w:szCs w:val="22"/>
              </w:rPr>
              <w:t>50</w:t>
            </w:r>
          </w:p>
        </w:tc>
        <w:tc>
          <w:tcPr>
            <w:tcW w:w="3686" w:type="dxa"/>
          </w:tcPr>
          <w:p w14:paraId="256FF257" w14:textId="2D132AF2" w:rsidR="004B0659" w:rsidRPr="002937E2" w:rsidRDefault="00AE5FF4"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roofErr w:type="spellStart"/>
            <w:r w:rsidRPr="002937E2">
              <w:rPr>
                <w:rFonts w:asciiTheme="minorHAnsi" w:hAnsiTheme="minorHAnsi" w:cstheme="minorHAnsi"/>
                <w:b/>
                <w:bCs/>
                <w:sz w:val="22"/>
                <w:szCs w:val="22"/>
              </w:rPr>
              <w:t>Spassmachercompany</w:t>
            </w:r>
            <w:proofErr w:type="spellEnd"/>
            <w:r w:rsidRPr="002937E2">
              <w:rPr>
                <w:rFonts w:asciiTheme="minorHAnsi" w:hAnsiTheme="minorHAnsi" w:cstheme="minorHAnsi"/>
                <w:b/>
                <w:bCs/>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009" w:type="dxa"/>
          </w:tcPr>
          <w:p w14:paraId="3770B6A2" w14:textId="77777777" w:rsidR="004B0659" w:rsidRPr="002937E2" w:rsidRDefault="004B0659" w:rsidP="008B2F6B">
            <w:pPr>
              <w:rPr>
                <w:rFonts w:asciiTheme="minorHAnsi" w:hAnsiTheme="minorHAnsi" w:cstheme="minorHAnsi"/>
                <w:sz w:val="22"/>
                <w:szCs w:val="22"/>
              </w:rPr>
            </w:pPr>
          </w:p>
        </w:tc>
      </w:tr>
      <w:tr w:rsidR="004B0659" w:rsidRPr="009012C5" w14:paraId="09379CBF" w14:textId="7A1B2C54"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613F9D2F"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607DF3FB" w14:textId="289529C5"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13:</w:t>
            </w:r>
            <w:r w:rsidR="00AE5FF4">
              <w:rPr>
                <w:rFonts w:asciiTheme="minorHAnsi" w:hAnsiTheme="minorHAnsi" w:cstheme="minorHAnsi"/>
                <w:sz w:val="22"/>
                <w:szCs w:val="22"/>
              </w:rPr>
              <w:t>10</w:t>
            </w:r>
          </w:p>
        </w:tc>
        <w:tc>
          <w:tcPr>
            <w:tcW w:w="3686" w:type="dxa"/>
          </w:tcPr>
          <w:p w14:paraId="5B05D134" w14:textId="1F46F4F1" w:rsidR="004B0659" w:rsidRPr="002937E2" w:rsidRDefault="00AE5FF4" w:rsidP="008B2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 xml:space="preserve">Amigos del </w:t>
            </w:r>
            <w:proofErr w:type="spellStart"/>
            <w:r>
              <w:rPr>
                <w:rFonts w:asciiTheme="minorHAnsi" w:hAnsiTheme="minorHAnsi" w:cstheme="minorHAnsi"/>
                <w:b/>
                <w:bCs/>
                <w:sz w:val="22"/>
                <w:szCs w:val="22"/>
              </w:rPr>
              <w:t>sol</w:t>
            </w:r>
            <w:proofErr w:type="spellEnd"/>
          </w:p>
        </w:tc>
        <w:tc>
          <w:tcPr>
            <w:cnfStyle w:val="000100000000" w:firstRow="0" w:lastRow="0" w:firstColumn="0" w:lastColumn="1" w:oddVBand="0" w:evenVBand="0" w:oddHBand="0" w:evenHBand="0" w:firstRowFirstColumn="0" w:firstRowLastColumn="0" w:lastRowFirstColumn="0" w:lastRowLastColumn="0"/>
            <w:tcW w:w="2009" w:type="dxa"/>
          </w:tcPr>
          <w:p w14:paraId="7F809DA7" w14:textId="77777777" w:rsidR="004B0659" w:rsidRPr="002937E2" w:rsidRDefault="004B0659" w:rsidP="008B2F6B">
            <w:pPr>
              <w:rPr>
                <w:rFonts w:asciiTheme="minorHAnsi" w:hAnsiTheme="minorHAnsi" w:cstheme="minorHAnsi"/>
                <w:sz w:val="22"/>
                <w:szCs w:val="22"/>
              </w:rPr>
            </w:pPr>
          </w:p>
        </w:tc>
      </w:tr>
      <w:tr w:rsidR="002937E2" w:rsidRPr="009012C5" w14:paraId="7A9257E1" w14:textId="77777777" w:rsidTr="004B0659">
        <w:tc>
          <w:tcPr>
            <w:cnfStyle w:val="001000000000" w:firstRow="0" w:lastRow="0" w:firstColumn="1" w:lastColumn="0" w:oddVBand="0" w:evenVBand="0" w:oddHBand="0" w:evenHBand="0" w:firstRowFirstColumn="0" w:firstRowLastColumn="0" w:lastRowFirstColumn="0" w:lastRowLastColumn="0"/>
            <w:tcW w:w="424" w:type="dxa"/>
          </w:tcPr>
          <w:p w14:paraId="497A3F5A" w14:textId="77777777" w:rsidR="002937E2" w:rsidRPr="002937E2" w:rsidRDefault="002937E2" w:rsidP="008B2F6B">
            <w:pPr>
              <w:rPr>
                <w:rFonts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71DD297F" w14:textId="62514419" w:rsidR="002937E2" w:rsidRPr="002937E2" w:rsidRDefault="002937E2" w:rsidP="008B2F6B">
            <w:pPr>
              <w:rPr>
                <w:rFonts w:asciiTheme="minorHAnsi" w:hAnsiTheme="minorHAnsi" w:cstheme="minorHAnsi"/>
                <w:sz w:val="22"/>
                <w:szCs w:val="22"/>
              </w:rPr>
            </w:pPr>
            <w:r w:rsidRPr="002937E2">
              <w:rPr>
                <w:rFonts w:asciiTheme="minorHAnsi" w:hAnsiTheme="minorHAnsi" w:cstheme="minorHAnsi"/>
                <w:sz w:val="22"/>
                <w:szCs w:val="22"/>
              </w:rPr>
              <w:t>13:</w:t>
            </w:r>
            <w:r w:rsidR="00AE5FF4">
              <w:rPr>
                <w:rFonts w:asciiTheme="minorHAnsi" w:hAnsiTheme="minorHAnsi" w:cstheme="minorHAnsi"/>
                <w:sz w:val="22"/>
                <w:szCs w:val="22"/>
              </w:rPr>
              <w:t>30</w:t>
            </w:r>
          </w:p>
        </w:tc>
        <w:tc>
          <w:tcPr>
            <w:tcW w:w="3686" w:type="dxa"/>
          </w:tcPr>
          <w:p w14:paraId="4C8DEA1E" w14:textId="46098BF7" w:rsidR="002937E2" w:rsidRPr="002937E2" w:rsidRDefault="00AE5FF4"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 xml:space="preserve">Kira Resch </w:t>
            </w:r>
          </w:p>
        </w:tc>
        <w:tc>
          <w:tcPr>
            <w:cnfStyle w:val="000100000000" w:firstRow="0" w:lastRow="0" w:firstColumn="0" w:lastColumn="1" w:oddVBand="0" w:evenVBand="0" w:oddHBand="0" w:evenHBand="0" w:firstRowFirstColumn="0" w:firstRowLastColumn="0" w:lastRowFirstColumn="0" w:lastRowLastColumn="0"/>
            <w:tcW w:w="2009" w:type="dxa"/>
          </w:tcPr>
          <w:p w14:paraId="7B5B59D6" w14:textId="77777777" w:rsidR="002937E2" w:rsidRPr="002937E2" w:rsidRDefault="002937E2" w:rsidP="008B2F6B">
            <w:pPr>
              <w:rPr>
                <w:rFonts w:cstheme="minorHAnsi"/>
                <w:sz w:val="22"/>
                <w:szCs w:val="22"/>
              </w:rPr>
            </w:pPr>
          </w:p>
        </w:tc>
      </w:tr>
      <w:tr w:rsidR="004B0659" w:rsidRPr="009012C5" w14:paraId="6D90309B" w14:textId="042D1BB7"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35851198" w14:textId="77777777" w:rsidR="004B0659" w:rsidRPr="002937E2" w:rsidRDefault="004B0659" w:rsidP="008B2F6B">
            <w:pPr>
              <w:rPr>
                <w:rFonts w:asciiTheme="minorHAnsi" w:hAnsiTheme="minorHAnsi" w:cstheme="minorHAnsi"/>
                <w:sz w:val="22"/>
                <w:szCs w:val="22"/>
              </w:rPr>
            </w:pPr>
            <w:bookmarkStart w:id="0" w:name="_Hlk495836822"/>
          </w:p>
        </w:tc>
        <w:tc>
          <w:tcPr>
            <w:cnfStyle w:val="000010000000" w:firstRow="0" w:lastRow="0" w:firstColumn="0" w:lastColumn="0" w:oddVBand="1" w:evenVBand="0" w:oddHBand="0" w:evenHBand="0" w:firstRowFirstColumn="0" w:firstRowLastColumn="0" w:lastRowFirstColumn="0" w:lastRowLastColumn="0"/>
            <w:tcW w:w="1531" w:type="dxa"/>
          </w:tcPr>
          <w:p w14:paraId="4D00D5A0" w14:textId="78965771"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w:t>
            </w:r>
            <w:r w:rsidR="00AE5FF4">
              <w:rPr>
                <w:rFonts w:asciiTheme="minorHAnsi" w:hAnsiTheme="minorHAnsi" w:cstheme="minorHAnsi"/>
                <w:sz w:val="22"/>
                <w:szCs w:val="22"/>
              </w:rPr>
              <w:t>3</w:t>
            </w:r>
            <w:r w:rsidRPr="002937E2">
              <w:rPr>
                <w:rFonts w:asciiTheme="minorHAnsi" w:hAnsiTheme="minorHAnsi" w:cstheme="minorHAnsi"/>
                <w:sz w:val="22"/>
                <w:szCs w:val="22"/>
              </w:rPr>
              <w:t>:</w:t>
            </w:r>
            <w:r w:rsidR="00AE5FF4">
              <w:rPr>
                <w:rFonts w:asciiTheme="minorHAnsi" w:hAnsiTheme="minorHAnsi" w:cstheme="minorHAnsi"/>
                <w:sz w:val="22"/>
                <w:szCs w:val="22"/>
              </w:rPr>
              <w:t>50</w:t>
            </w:r>
          </w:p>
        </w:tc>
        <w:tc>
          <w:tcPr>
            <w:tcW w:w="3686" w:type="dxa"/>
          </w:tcPr>
          <w:p w14:paraId="34103A0F" w14:textId="330BF324" w:rsidR="004B0659" w:rsidRPr="002937E2" w:rsidRDefault="00AE5FF4" w:rsidP="008B2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rPr>
              <w:t>Altrheingarde</w:t>
            </w:r>
          </w:p>
        </w:tc>
        <w:tc>
          <w:tcPr>
            <w:cnfStyle w:val="000100000000" w:firstRow="0" w:lastRow="0" w:firstColumn="0" w:lastColumn="1" w:oddVBand="0" w:evenVBand="0" w:oddHBand="0" w:evenHBand="0" w:firstRowFirstColumn="0" w:firstRowLastColumn="0" w:lastRowFirstColumn="0" w:lastRowLastColumn="0"/>
            <w:tcW w:w="2009" w:type="dxa"/>
          </w:tcPr>
          <w:p w14:paraId="518CDB53" w14:textId="77777777" w:rsidR="004B0659" w:rsidRPr="002937E2" w:rsidRDefault="004B0659" w:rsidP="008B2F6B">
            <w:pPr>
              <w:rPr>
                <w:rFonts w:asciiTheme="minorHAnsi" w:hAnsiTheme="minorHAnsi" w:cstheme="minorHAnsi"/>
                <w:sz w:val="22"/>
                <w:szCs w:val="22"/>
              </w:rPr>
            </w:pPr>
          </w:p>
        </w:tc>
      </w:tr>
      <w:bookmarkEnd w:id="0"/>
      <w:tr w:rsidR="004B0659" w:rsidRPr="009012C5" w14:paraId="57949133" w14:textId="23C6E090" w:rsidTr="004B0659">
        <w:tc>
          <w:tcPr>
            <w:cnfStyle w:val="001000000000" w:firstRow="0" w:lastRow="0" w:firstColumn="1" w:lastColumn="0" w:oddVBand="0" w:evenVBand="0" w:oddHBand="0" w:evenHBand="0" w:firstRowFirstColumn="0" w:firstRowLastColumn="0" w:lastRowFirstColumn="0" w:lastRowLastColumn="0"/>
            <w:tcW w:w="424" w:type="dxa"/>
          </w:tcPr>
          <w:p w14:paraId="4FA59E5F"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1FB98A4A" w14:textId="47CA4947"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w:t>
            </w:r>
            <w:r w:rsidR="002937E2" w:rsidRPr="002937E2">
              <w:rPr>
                <w:rFonts w:asciiTheme="minorHAnsi" w:hAnsiTheme="minorHAnsi" w:cstheme="minorHAnsi"/>
                <w:sz w:val="22"/>
                <w:szCs w:val="22"/>
              </w:rPr>
              <w:t>4</w:t>
            </w:r>
            <w:r w:rsidRPr="002937E2">
              <w:rPr>
                <w:rFonts w:asciiTheme="minorHAnsi" w:hAnsiTheme="minorHAnsi" w:cstheme="minorHAnsi"/>
                <w:sz w:val="22"/>
                <w:szCs w:val="22"/>
              </w:rPr>
              <w:t>:</w:t>
            </w:r>
            <w:r w:rsidR="00AE5FF4">
              <w:rPr>
                <w:rFonts w:asciiTheme="minorHAnsi" w:hAnsiTheme="minorHAnsi" w:cstheme="minorHAnsi"/>
                <w:sz w:val="22"/>
                <w:szCs w:val="22"/>
              </w:rPr>
              <w:t>10</w:t>
            </w:r>
          </w:p>
        </w:tc>
        <w:tc>
          <w:tcPr>
            <w:tcW w:w="3686" w:type="dxa"/>
          </w:tcPr>
          <w:p w14:paraId="2BFB0250" w14:textId="23F33C98" w:rsidR="004B0659" w:rsidRPr="002937E2" w:rsidRDefault="00AE5FF4"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rPr>
              <w:t xml:space="preserve">Die </w:t>
            </w:r>
            <w:proofErr w:type="spellStart"/>
            <w:r w:rsidRPr="002937E2">
              <w:rPr>
                <w:rFonts w:asciiTheme="minorHAnsi" w:hAnsiTheme="minorHAnsi" w:cstheme="minorHAnsi"/>
                <w:b/>
                <w:bCs/>
                <w:sz w:val="22"/>
                <w:szCs w:val="22"/>
              </w:rPr>
              <w:t>Humbas</w:t>
            </w:r>
            <w:proofErr w:type="spellEnd"/>
            <w:r w:rsidRPr="002937E2">
              <w:rPr>
                <w:rFonts w:asciiTheme="minorHAnsi" w:hAnsiTheme="minorHAnsi" w:cstheme="minorHAnsi"/>
                <w:b/>
                <w:bCs/>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009" w:type="dxa"/>
          </w:tcPr>
          <w:p w14:paraId="1FA1ACE3" w14:textId="77777777" w:rsidR="004B0659" w:rsidRPr="002937E2" w:rsidRDefault="004B0659" w:rsidP="008B2F6B">
            <w:pPr>
              <w:rPr>
                <w:rFonts w:asciiTheme="minorHAnsi" w:hAnsiTheme="minorHAnsi" w:cstheme="minorHAnsi"/>
                <w:sz w:val="22"/>
                <w:szCs w:val="22"/>
              </w:rPr>
            </w:pPr>
          </w:p>
        </w:tc>
      </w:tr>
      <w:tr w:rsidR="004B0659" w:rsidRPr="009012C5" w14:paraId="39D1C9A3" w14:textId="18723943"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79933F12"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20E784CF" w14:textId="1455B2AA"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14:</w:t>
            </w:r>
            <w:r w:rsidR="00AE5FF4">
              <w:rPr>
                <w:rFonts w:asciiTheme="minorHAnsi" w:hAnsiTheme="minorHAnsi" w:cstheme="minorHAnsi"/>
                <w:sz w:val="22"/>
                <w:szCs w:val="22"/>
              </w:rPr>
              <w:t>30</w:t>
            </w:r>
          </w:p>
        </w:tc>
        <w:tc>
          <w:tcPr>
            <w:tcW w:w="3686" w:type="dxa"/>
          </w:tcPr>
          <w:p w14:paraId="6CDEC8FF" w14:textId="456849EB" w:rsidR="004B0659" w:rsidRPr="002937E2" w:rsidRDefault="00AE5FF4" w:rsidP="008B2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rPr>
              <w:t xml:space="preserve">Pit Rösch </w:t>
            </w:r>
          </w:p>
        </w:tc>
        <w:tc>
          <w:tcPr>
            <w:cnfStyle w:val="000100000000" w:firstRow="0" w:lastRow="0" w:firstColumn="0" w:lastColumn="1" w:oddVBand="0" w:evenVBand="0" w:oddHBand="0" w:evenHBand="0" w:firstRowFirstColumn="0" w:firstRowLastColumn="0" w:lastRowFirstColumn="0" w:lastRowLastColumn="0"/>
            <w:tcW w:w="2009" w:type="dxa"/>
          </w:tcPr>
          <w:p w14:paraId="710B8D0A" w14:textId="77777777" w:rsidR="004B0659" w:rsidRPr="002937E2" w:rsidRDefault="004B0659" w:rsidP="008B2F6B">
            <w:pPr>
              <w:rPr>
                <w:rFonts w:asciiTheme="minorHAnsi" w:hAnsiTheme="minorHAnsi" w:cstheme="minorHAnsi"/>
                <w:sz w:val="22"/>
                <w:szCs w:val="22"/>
              </w:rPr>
            </w:pPr>
          </w:p>
        </w:tc>
      </w:tr>
      <w:tr w:rsidR="004B0659" w:rsidRPr="009012C5" w14:paraId="5FE5A7CC" w14:textId="632EA055" w:rsidTr="004B0659">
        <w:tc>
          <w:tcPr>
            <w:cnfStyle w:val="001000000000" w:firstRow="0" w:lastRow="0" w:firstColumn="1" w:lastColumn="0" w:oddVBand="0" w:evenVBand="0" w:oddHBand="0" w:evenHBand="0" w:firstRowFirstColumn="0" w:firstRowLastColumn="0" w:lastRowFirstColumn="0" w:lastRowLastColumn="0"/>
            <w:tcW w:w="424" w:type="dxa"/>
          </w:tcPr>
          <w:p w14:paraId="40313460"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3AB32FA0" w14:textId="3003C00D"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14:</w:t>
            </w:r>
            <w:r w:rsidR="00E371F8" w:rsidRPr="002937E2">
              <w:rPr>
                <w:rFonts w:asciiTheme="minorHAnsi" w:hAnsiTheme="minorHAnsi" w:cstheme="minorHAnsi"/>
                <w:sz w:val="22"/>
                <w:szCs w:val="22"/>
              </w:rPr>
              <w:t>5</w:t>
            </w:r>
            <w:r w:rsidR="00AE5FF4">
              <w:rPr>
                <w:rFonts w:asciiTheme="minorHAnsi" w:hAnsiTheme="minorHAnsi" w:cstheme="minorHAnsi"/>
                <w:sz w:val="22"/>
                <w:szCs w:val="22"/>
              </w:rPr>
              <w:t>0</w:t>
            </w:r>
          </w:p>
        </w:tc>
        <w:tc>
          <w:tcPr>
            <w:tcW w:w="3686" w:type="dxa"/>
          </w:tcPr>
          <w:p w14:paraId="0736E46C" w14:textId="3DAFB803" w:rsidR="004B0659" w:rsidRPr="002937E2" w:rsidRDefault="00AE5FF4"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Julia Döhr</w:t>
            </w:r>
            <w:r w:rsidR="00FD75F8">
              <w:rPr>
                <w:rFonts w:asciiTheme="minorHAnsi" w:hAnsiTheme="minorHAnsi" w:cstheme="minorHAnsi"/>
                <w:b/>
                <w:bCs/>
                <w:sz w:val="22"/>
                <w:szCs w:val="22"/>
              </w:rPr>
              <w:t>i</w:t>
            </w:r>
            <w:r>
              <w:rPr>
                <w:rFonts w:asciiTheme="minorHAnsi" w:hAnsiTheme="minorHAnsi" w:cstheme="minorHAnsi"/>
                <w:b/>
                <w:bCs/>
                <w:sz w:val="22"/>
                <w:szCs w:val="22"/>
              </w:rPr>
              <w:t>ng</w:t>
            </w:r>
          </w:p>
        </w:tc>
        <w:tc>
          <w:tcPr>
            <w:cnfStyle w:val="000100000000" w:firstRow="0" w:lastRow="0" w:firstColumn="0" w:lastColumn="1" w:oddVBand="0" w:evenVBand="0" w:oddHBand="0" w:evenHBand="0" w:firstRowFirstColumn="0" w:firstRowLastColumn="0" w:lastRowFirstColumn="0" w:lastRowLastColumn="0"/>
            <w:tcW w:w="2009" w:type="dxa"/>
          </w:tcPr>
          <w:p w14:paraId="0EC9C5B5" w14:textId="77777777" w:rsidR="004B0659" w:rsidRPr="002937E2" w:rsidRDefault="004B0659" w:rsidP="008B2F6B">
            <w:pPr>
              <w:rPr>
                <w:rFonts w:asciiTheme="minorHAnsi" w:hAnsiTheme="minorHAnsi" w:cstheme="minorHAnsi"/>
                <w:sz w:val="22"/>
                <w:szCs w:val="22"/>
              </w:rPr>
            </w:pPr>
          </w:p>
        </w:tc>
      </w:tr>
      <w:tr w:rsidR="004B0659" w:rsidRPr="009012C5" w14:paraId="721A48DA" w14:textId="6DB268A6"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08632F87"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60230F87" w14:textId="486543C5"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w:t>
            </w:r>
            <w:r w:rsidR="00E371F8" w:rsidRPr="002937E2">
              <w:rPr>
                <w:rFonts w:asciiTheme="minorHAnsi" w:hAnsiTheme="minorHAnsi" w:cstheme="minorHAnsi"/>
                <w:sz w:val="22"/>
                <w:szCs w:val="22"/>
              </w:rPr>
              <w:t>5:</w:t>
            </w:r>
            <w:r w:rsidR="00FD75F8">
              <w:rPr>
                <w:rFonts w:asciiTheme="minorHAnsi" w:hAnsiTheme="minorHAnsi" w:cstheme="minorHAnsi"/>
                <w:sz w:val="22"/>
                <w:szCs w:val="22"/>
              </w:rPr>
              <w:t>10</w:t>
            </w:r>
          </w:p>
        </w:tc>
        <w:tc>
          <w:tcPr>
            <w:tcW w:w="3686" w:type="dxa"/>
          </w:tcPr>
          <w:p w14:paraId="3C17A4CE" w14:textId="7204D1C7" w:rsidR="004B0659" w:rsidRPr="002937E2" w:rsidRDefault="00AE5FF4" w:rsidP="008B2F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Pr>
                <w:rFonts w:asciiTheme="minorHAnsi" w:hAnsiTheme="minorHAnsi" w:cstheme="minorHAnsi"/>
                <w:b/>
                <w:bCs/>
                <w:sz w:val="22"/>
                <w:szCs w:val="22"/>
              </w:rPr>
              <w:t>Rheinmainzer</w:t>
            </w:r>
          </w:p>
        </w:tc>
        <w:tc>
          <w:tcPr>
            <w:cnfStyle w:val="000100000000" w:firstRow="0" w:lastRow="0" w:firstColumn="0" w:lastColumn="1" w:oddVBand="0" w:evenVBand="0" w:oddHBand="0" w:evenHBand="0" w:firstRowFirstColumn="0" w:firstRowLastColumn="0" w:lastRowFirstColumn="0" w:lastRowLastColumn="0"/>
            <w:tcW w:w="2009" w:type="dxa"/>
          </w:tcPr>
          <w:p w14:paraId="70659579" w14:textId="77777777" w:rsidR="004B0659" w:rsidRPr="002937E2" w:rsidRDefault="004B0659" w:rsidP="008B2F6B">
            <w:pPr>
              <w:rPr>
                <w:rFonts w:asciiTheme="minorHAnsi" w:hAnsiTheme="minorHAnsi" w:cstheme="minorHAnsi"/>
                <w:sz w:val="22"/>
                <w:szCs w:val="22"/>
              </w:rPr>
            </w:pPr>
          </w:p>
        </w:tc>
      </w:tr>
      <w:tr w:rsidR="004B0659" w:rsidRPr="009012C5" w14:paraId="1D04E4F5" w14:textId="042435D3" w:rsidTr="004B0659">
        <w:tc>
          <w:tcPr>
            <w:cnfStyle w:val="001000000000" w:firstRow="0" w:lastRow="0" w:firstColumn="1" w:lastColumn="0" w:oddVBand="0" w:evenVBand="0" w:oddHBand="0" w:evenHBand="0" w:firstRowFirstColumn="0" w:firstRowLastColumn="0" w:lastRowFirstColumn="0" w:lastRowLastColumn="0"/>
            <w:tcW w:w="424" w:type="dxa"/>
          </w:tcPr>
          <w:p w14:paraId="7569C11D"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7522615B" w14:textId="15B6ADB6" w:rsidR="004B0659" w:rsidRPr="002937E2" w:rsidRDefault="004B0659" w:rsidP="008B2F6B">
            <w:pPr>
              <w:rPr>
                <w:rFonts w:asciiTheme="minorHAnsi" w:hAnsiTheme="minorHAnsi" w:cstheme="minorHAnsi"/>
                <w:sz w:val="22"/>
                <w:szCs w:val="22"/>
              </w:rPr>
            </w:pPr>
            <w:r w:rsidRPr="002937E2">
              <w:rPr>
                <w:rFonts w:asciiTheme="minorHAnsi" w:hAnsiTheme="minorHAnsi" w:cstheme="minorHAnsi"/>
                <w:sz w:val="22"/>
                <w:szCs w:val="22"/>
              </w:rPr>
              <w:t>1</w:t>
            </w:r>
            <w:r w:rsidR="00FD75F8">
              <w:rPr>
                <w:rFonts w:asciiTheme="minorHAnsi" w:hAnsiTheme="minorHAnsi" w:cstheme="minorHAnsi"/>
                <w:sz w:val="22"/>
                <w:szCs w:val="22"/>
              </w:rPr>
              <w:t>5</w:t>
            </w:r>
            <w:r w:rsidRPr="002937E2">
              <w:rPr>
                <w:rFonts w:asciiTheme="minorHAnsi" w:hAnsiTheme="minorHAnsi" w:cstheme="minorHAnsi"/>
                <w:sz w:val="22"/>
                <w:szCs w:val="22"/>
              </w:rPr>
              <w:t>:</w:t>
            </w:r>
            <w:r w:rsidR="00FD75F8">
              <w:rPr>
                <w:rFonts w:asciiTheme="minorHAnsi" w:hAnsiTheme="minorHAnsi" w:cstheme="minorHAnsi"/>
                <w:sz w:val="22"/>
                <w:szCs w:val="22"/>
              </w:rPr>
              <w:t>30</w:t>
            </w:r>
          </w:p>
        </w:tc>
        <w:tc>
          <w:tcPr>
            <w:tcW w:w="3686" w:type="dxa"/>
          </w:tcPr>
          <w:p w14:paraId="42FDC895" w14:textId="16E7A40F" w:rsidR="004B0659" w:rsidRPr="002937E2" w:rsidRDefault="00E371F8" w:rsidP="008B2F6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2937E2">
              <w:rPr>
                <w:rFonts w:asciiTheme="minorHAnsi" w:hAnsiTheme="minorHAnsi" w:cstheme="minorHAnsi"/>
                <w:b/>
                <w:bCs/>
                <w:sz w:val="22"/>
                <w:szCs w:val="22"/>
              </w:rPr>
              <w:t>Frederick van der Sonne</w:t>
            </w:r>
          </w:p>
        </w:tc>
        <w:tc>
          <w:tcPr>
            <w:cnfStyle w:val="000100000000" w:firstRow="0" w:lastRow="0" w:firstColumn="0" w:lastColumn="1" w:oddVBand="0" w:evenVBand="0" w:oddHBand="0" w:evenHBand="0" w:firstRowFirstColumn="0" w:firstRowLastColumn="0" w:lastRowFirstColumn="0" w:lastRowLastColumn="0"/>
            <w:tcW w:w="2009" w:type="dxa"/>
          </w:tcPr>
          <w:p w14:paraId="7C31A4A8" w14:textId="77777777" w:rsidR="004B0659" w:rsidRPr="002937E2" w:rsidRDefault="004B0659" w:rsidP="008B2F6B">
            <w:pPr>
              <w:rPr>
                <w:rFonts w:asciiTheme="minorHAnsi" w:hAnsiTheme="minorHAnsi" w:cstheme="minorHAnsi"/>
                <w:sz w:val="22"/>
                <w:szCs w:val="22"/>
              </w:rPr>
            </w:pPr>
          </w:p>
        </w:tc>
      </w:tr>
      <w:tr w:rsidR="004B0659" w:rsidRPr="009012C5" w14:paraId="6C0607F7" w14:textId="1786CC67"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5FD042E6"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53A35EB9" w14:textId="66C842AB" w:rsidR="004B0659" w:rsidRPr="002937E2" w:rsidRDefault="002937E2" w:rsidP="008B2F6B">
            <w:pPr>
              <w:rPr>
                <w:rFonts w:asciiTheme="minorHAnsi" w:hAnsiTheme="minorHAnsi" w:cstheme="minorHAnsi"/>
                <w:sz w:val="22"/>
                <w:szCs w:val="22"/>
              </w:rPr>
            </w:pPr>
            <w:r w:rsidRPr="002937E2">
              <w:rPr>
                <w:rFonts w:asciiTheme="minorHAnsi" w:hAnsiTheme="minorHAnsi" w:cstheme="minorHAnsi"/>
                <w:sz w:val="22"/>
                <w:szCs w:val="22"/>
              </w:rPr>
              <w:t>1</w:t>
            </w:r>
            <w:r w:rsidR="00FD75F8">
              <w:rPr>
                <w:rFonts w:asciiTheme="minorHAnsi" w:hAnsiTheme="minorHAnsi" w:cstheme="minorHAnsi"/>
                <w:sz w:val="22"/>
                <w:szCs w:val="22"/>
              </w:rPr>
              <w:t>5</w:t>
            </w:r>
            <w:r w:rsidRPr="002937E2">
              <w:rPr>
                <w:rFonts w:asciiTheme="minorHAnsi" w:hAnsiTheme="minorHAnsi" w:cstheme="minorHAnsi"/>
                <w:sz w:val="22"/>
                <w:szCs w:val="22"/>
              </w:rPr>
              <w:t>.</w:t>
            </w:r>
            <w:r w:rsidR="00FD75F8">
              <w:rPr>
                <w:rFonts w:asciiTheme="minorHAnsi" w:hAnsiTheme="minorHAnsi" w:cstheme="minorHAnsi"/>
                <w:sz w:val="22"/>
                <w:szCs w:val="22"/>
              </w:rPr>
              <w:t>5</w:t>
            </w:r>
            <w:r w:rsidRPr="002937E2">
              <w:rPr>
                <w:rFonts w:asciiTheme="minorHAnsi" w:hAnsiTheme="minorHAnsi" w:cstheme="minorHAnsi"/>
                <w:sz w:val="22"/>
                <w:szCs w:val="22"/>
              </w:rPr>
              <w:t>0</w:t>
            </w:r>
          </w:p>
        </w:tc>
        <w:tc>
          <w:tcPr>
            <w:tcW w:w="3686" w:type="dxa"/>
          </w:tcPr>
          <w:p w14:paraId="3D75D1FF" w14:textId="7D89BF1B" w:rsidR="004B0659" w:rsidRPr="002937E2" w:rsidRDefault="00E371F8" w:rsidP="00FD75F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E371F8">
              <w:rPr>
                <w:rFonts w:asciiTheme="minorHAnsi" w:hAnsiTheme="minorHAnsi" w:cstheme="minorHAnsi"/>
                <w:b/>
                <w:bCs/>
                <w:sz w:val="22"/>
                <w:szCs w:val="22"/>
              </w:rPr>
              <w:t>Lea Hieronymus und</w:t>
            </w:r>
            <w:r w:rsidR="00FD75F8">
              <w:rPr>
                <w:rFonts w:asciiTheme="minorHAnsi" w:hAnsiTheme="minorHAnsi" w:cstheme="minorHAnsi"/>
                <w:b/>
                <w:bCs/>
                <w:sz w:val="22"/>
                <w:szCs w:val="22"/>
              </w:rPr>
              <w:t xml:space="preserve"> </w:t>
            </w:r>
            <w:proofErr w:type="spellStart"/>
            <w:r w:rsidRPr="002937E2">
              <w:rPr>
                <w:rFonts w:asciiTheme="minorHAnsi" w:hAnsiTheme="minorHAnsi" w:cstheme="minorHAnsi"/>
                <w:b/>
                <w:bCs/>
                <w:sz w:val="22"/>
                <w:szCs w:val="22"/>
              </w:rPr>
              <w:t>Odie</w:t>
            </w:r>
            <w:proofErr w:type="spellEnd"/>
            <w:r w:rsidRPr="002937E2">
              <w:rPr>
                <w:rFonts w:asciiTheme="minorHAnsi" w:hAnsiTheme="minorHAnsi" w:cstheme="minorHAnsi"/>
                <w:b/>
                <w:bCs/>
                <w:sz w:val="22"/>
                <w:szCs w:val="22"/>
              </w:rPr>
              <w:t xml:space="preserve"> Beatz</w:t>
            </w:r>
          </w:p>
        </w:tc>
        <w:tc>
          <w:tcPr>
            <w:cnfStyle w:val="000100000000" w:firstRow="0" w:lastRow="0" w:firstColumn="0" w:lastColumn="1" w:oddVBand="0" w:evenVBand="0" w:oddHBand="0" w:evenHBand="0" w:firstRowFirstColumn="0" w:firstRowLastColumn="0" w:lastRowFirstColumn="0" w:lastRowLastColumn="0"/>
            <w:tcW w:w="2009" w:type="dxa"/>
          </w:tcPr>
          <w:p w14:paraId="295C3933" w14:textId="21F8246A" w:rsidR="004B0659" w:rsidRPr="002937E2" w:rsidRDefault="004B0659" w:rsidP="008B2F6B">
            <w:pPr>
              <w:rPr>
                <w:rFonts w:asciiTheme="minorHAnsi" w:hAnsiTheme="minorHAnsi" w:cstheme="minorHAnsi"/>
                <w:sz w:val="22"/>
                <w:szCs w:val="22"/>
              </w:rPr>
            </w:pPr>
          </w:p>
        </w:tc>
      </w:tr>
      <w:tr w:rsidR="00AE5FF4" w:rsidRPr="009012C5" w14:paraId="6EF87A6E" w14:textId="77777777" w:rsidTr="004B0659">
        <w:tc>
          <w:tcPr>
            <w:cnfStyle w:val="001000000000" w:firstRow="0" w:lastRow="0" w:firstColumn="1" w:lastColumn="0" w:oddVBand="0" w:evenVBand="0" w:oddHBand="0" w:evenHBand="0" w:firstRowFirstColumn="0" w:firstRowLastColumn="0" w:lastRowFirstColumn="0" w:lastRowLastColumn="0"/>
            <w:tcW w:w="424" w:type="dxa"/>
          </w:tcPr>
          <w:p w14:paraId="62BFD183" w14:textId="77777777" w:rsidR="00AE5FF4" w:rsidRPr="002937E2" w:rsidRDefault="00AE5FF4" w:rsidP="008B2F6B">
            <w:pPr>
              <w:rPr>
                <w:rFonts w:cstheme="minorHAnsi"/>
              </w:rPr>
            </w:pPr>
          </w:p>
        </w:tc>
        <w:tc>
          <w:tcPr>
            <w:cnfStyle w:val="000010000000" w:firstRow="0" w:lastRow="0" w:firstColumn="0" w:lastColumn="0" w:oddVBand="1" w:evenVBand="0" w:oddHBand="0" w:evenHBand="0" w:firstRowFirstColumn="0" w:firstRowLastColumn="0" w:lastRowFirstColumn="0" w:lastRowLastColumn="0"/>
            <w:tcW w:w="1531" w:type="dxa"/>
          </w:tcPr>
          <w:p w14:paraId="73D581E7" w14:textId="635B63B9" w:rsidR="00AE5FF4" w:rsidRPr="00FD75F8" w:rsidRDefault="00FD75F8" w:rsidP="008B2F6B">
            <w:pPr>
              <w:rPr>
                <w:rFonts w:asciiTheme="minorHAnsi" w:hAnsiTheme="minorHAnsi" w:cstheme="minorHAnsi"/>
                <w:sz w:val="22"/>
                <w:szCs w:val="22"/>
              </w:rPr>
            </w:pPr>
            <w:r w:rsidRPr="00FD75F8">
              <w:rPr>
                <w:rFonts w:asciiTheme="minorHAnsi" w:hAnsiTheme="minorHAnsi" w:cstheme="minorHAnsi"/>
                <w:sz w:val="22"/>
                <w:szCs w:val="22"/>
              </w:rPr>
              <w:t>16:05</w:t>
            </w:r>
          </w:p>
        </w:tc>
        <w:tc>
          <w:tcPr>
            <w:tcW w:w="3686" w:type="dxa"/>
          </w:tcPr>
          <w:p w14:paraId="60E569A9" w14:textId="774B5C0B" w:rsidR="00AE5FF4" w:rsidRPr="00E371F8" w:rsidRDefault="00AE5FF4" w:rsidP="00E371F8">
            <w:pPr>
              <w:cnfStyle w:val="000000000000" w:firstRow="0" w:lastRow="0" w:firstColumn="0" w:lastColumn="0" w:oddVBand="0" w:evenVBand="0" w:oddHBand="0" w:evenHBand="0" w:firstRowFirstColumn="0" w:firstRowLastColumn="0" w:lastRowFirstColumn="0" w:lastRowLastColumn="0"/>
              <w:rPr>
                <w:rFonts w:cstheme="minorHAnsi"/>
                <w:b/>
                <w:bCs/>
              </w:rPr>
            </w:pPr>
            <w:r w:rsidRPr="002937E2">
              <w:rPr>
                <w:rFonts w:asciiTheme="minorHAnsi" w:hAnsiTheme="minorHAnsi" w:cstheme="minorHAnsi"/>
                <w:b/>
                <w:bCs/>
                <w:sz w:val="22"/>
                <w:szCs w:val="22"/>
              </w:rPr>
              <w:t>Ciro Visone</w:t>
            </w:r>
          </w:p>
        </w:tc>
        <w:tc>
          <w:tcPr>
            <w:cnfStyle w:val="000100000000" w:firstRow="0" w:lastRow="0" w:firstColumn="0" w:lastColumn="1" w:oddVBand="0" w:evenVBand="0" w:oddHBand="0" w:evenHBand="0" w:firstRowFirstColumn="0" w:firstRowLastColumn="0" w:lastRowFirstColumn="0" w:lastRowLastColumn="0"/>
            <w:tcW w:w="2009" w:type="dxa"/>
          </w:tcPr>
          <w:p w14:paraId="5C136437" w14:textId="77777777" w:rsidR="00AE5FF4" w:rsidRPr="002937E2" w:rsidRDefault="00AE5FF4" w:rsidP="008B2F6B">
            <w:pPr>
              <w:rPr>
                <w:rFonts w:cstheme="minorHAnsi"/>
              </w:rPr>
            </w:pPr>
          </w:p>
        </w:tc>
      </w:tr>
      <w:tr w:rsidR="00AE5FF4" w:rsidRPr="009012C5" w14:paraId="4C734561" w14:textId="77777777" w:rsidTr="004B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 w:type="dxa"/>
          </w:tcPr>
          <w:p w14:paraId="4D7DAFBE" w14:textId="77777777" w:rsidR="00AE5FF4" w:rsidRPr="002937E2" w:rsidRDefault="00AE5FF4" w:rsidP="008B2F6B">
            <w:pPr>
              <w:rPr>
                <w:rFonts w:cstheme="minorHAnsi"/>
              </w:rPr>
            </w:pPr>
          </w:p>
        </w:tc>
        <w:tc>
          <w:tcPr>
            <w:cnfStyle w:val="000010000000" w:firstRow="0" w:lastRow="0" w:firstColumn="0" w:lastColumn="0" w:oddVBand="1" w:evenVBand="0" w:oddHBand="0" w:evenHBand="0" w:firstRowFirstColumn="0" w:firstRowLastColumn="0" w:lastRowFirstColumn="0" w:lastRowLastColumn="0"/>
            <w:tcW w:w="1531" w:type="dxa"/>
          </w:tcPr>
          <w:p w14:paraId="69CBE782" w14:textId="66A96910" w:rsidR="00AE5FF4" w:rsidRPr="00FD75F8" w:rsidRDefault="00FD75F8" w:rsidP="008B2F6B">
            <w:pPr>
              <w:rPr>
                <w:rFonts w:asciiTheme="minorHAnsi" w:hAnsiTheme="minorHAnsi" w:cstheme="minorHAnsi"/>
                <w:sz w:val="22"/>
                <w:szCs w:val="22"/>
              </w:rPr>
            </w:pPr>
            <w:r w:rsidRPr="00FD75F8">
              <w:rPr>
                <w:rFonts w:asciiTheme="minorHAnsi" w:hAnsiTheme="minorHAnsi" w:cstheme="minorHAnsi"/>
                <w:sz w:val="22"/>
                <w:szCs w:val="22"/>
              </w:rPr>
              <w:t>16:20</w:t>
            </w:r>
          </w:p>
        </w:tc>
        <w:tc>
          <w:tcPr>
            <w:tcW w:w="3686" w:type="dxa"/>
          </w:tcPr>
          <w:p w14:paraId="4E7D5E1C" w14:textId="051FEAB9" w:rsidR="00AE5FF4" w:rsidRPr="00E371F8" w:rsidRDefault="00AE5FF4" w:rsidP="00E371F8">
            <w:pPr>
              <w:cnfStyle w:val="000000100000" w:firstRow="0" w:lastRow="0" w:firstColumn="0" w:lastColumn="0" w:oddVBand="0" w:evenVBand="0" w:oddHBand="1" w:evenHBand="0" w:firstRowFirstColumn="0" w:firstRowLastColumn="0" w:lastRowFirstColumn="0" w:lastRowLastColumn="0"/>
              <w:rPr>
                <w:rFonts w:cstheme="minorHAnsi"/>
                <w:b/>
                <w:bCs/>
              </w:rPr>
            </w:pPr>
            <w:r w:rsidRPr="00AE5FF4">
              <w:rPr>
                <w:rFonts w:asciiTheme="minorHAnsi" w:hAnsiTheme="minorHAnsi" w:cstheme="minorHAnsi"/>
                <w:b/>
                <w:bCs/>
                <w:sz w:val="22"/>
                <w:szCs w:val="22"/>
              </w:rPr>
              <w:t>Kinderprinzessin Luise</w:t>
            </w:r>
          </w:p>
        </w:tc>
        <w:tc>
          <w:tcPr>
            <w:cnfStyle w:val="000100000000" w:firstRow="0" w:lastRow="0" w:firstColumn="0" w:lastColumn="1" w:oddVBand="0" w:evenVBand="0" w:oddHBand="0" w:evenHBand="0" w:firstRowFirstColumn="0" w:firstRowLastColumn="0" w:lastRowFirstColumn="0" w:lastRowLastColumn="0"/>
            <w:tcW w:w="2009" w:type="dxa"/>
          </w:tcPr>
          <w:p w14:paraId="3A9049FD" w14:textId="77777777" w:rsidR="00AE5FF4" w:rsidRPr="002937E2" w:rsidRDefault="00AE5FF4" w:rsidP="008B2F6B">
            <w:pPr>
              <w:rPr>
                <w:rFonts w:cstheme="minorHAnsi"/>
              </w:rPr>
            </w:pPr>
          </w:p>
        </w:tc>
      </w:tr>
      <w:tr w:rsidR="004B0659" w:rsidRPr="009012C5" w14:paraId="2002E6F8" w14:textId="0CC2AB0A" w:rsidTr="002937E2">
        <w:trPr>
          <w:cnfStyle w:val="010000000000" w:firstRow="0" w:lastRow="1" w:firstColumn="0" w:lastColumn="0" w:oddVBand="0" w:evenVBand="0" w:oddHBand="0" w:evenHBand="0" w:firstRowFirstColumn="0" w:firstRowLastColumn="0" w:lastRowFirstColumn="0" w:lastRowLastColumn="0"/>
          <w:trHeight w:val="50"/>
        </w:trPr>
        <w:tc>
          <w:tcPr>
            <w:cnfStyle w:val="001000000001" w:firstRow="0" w:lastRow="0" w:firstColumn="1" w:lastColumn="0" w:oddVBand="0" w:evenVBand="0" w:oddHBand="0" w:evenHBand="0" w:firstRowFirstColumn="0" w:firstRowLastColumn="0" w:lastRowFirstColumn="1" w:lastRowLastColumn="0"/>
            <w:tcW w:w="424" w:type="dxa"/>
          </w:tcPr>
          <w:p w14:paraId="7EB08660" w14:textId="77777777" w:rsidR="004B0659" w:rsidRPr="002937E2" w:rsidRDefault="004B0659" w:rsidP="008B2F6B">
            <w:pPr>
              <w:rPr>
                <w:rFonts w:asciiTheme="minorHAnsi" w:hAnsiTheme="minorHAnsi"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31" w:type="dxa"/>
          </w:tcPr>
          <w:p w14:paraId="55200EC1" w14:textId="24EFCBBA" w:rsidR="004B0659" w:rsidRPr="002937E2" w:rsidRDefault="00E371F8" w:rsidP="008B2F6B">
            <w:pPr>
              <w:rPr>
                <w:rFonts w:asciiTheme="minorHAnsi" w:hAnsiTheme="minorHAnsi" w:cstheme="minorHAnsi"/>
                <w:b w:val="0"/>
                <w:bCs w:val="0"/>
                <w:sz w:val="22"/>
                <w:szCs w:val="22"/>
              </w:rPr>
            </w:pPr>
            <w:r w:rsidRPr="002937E2">
              <w:rPr>
                <w:rFonts w:asciiTheme="minorHAnsi" w:hAnsiTheme="minorHAnsi" w:cstheme="minorHAnsi"/>
                <w:b w:val="0"/>
                <w:bCs w:val="0"/>
                <w:sz w:val="22"/>
                <w:szCs w:val="22"/>
              </w:rPr>
              <w:t>17:</w:t>
            </w:r>
            <w:r w:rsidR="00FD75F8">
              <w:rPr>
                <w:rFonts w:asciiTheme="minorHAnsi" w:hAnsiTheme="minorHAnsi" w:cstheme="minorHAnsi"/>
                <w:b w:val="0"/>
                <w:bCs w:val="0"/>
                <w:sz w:val="22"/>
                <w:szCs w:val="22"/>
              </w:rPr>
              <w:t>0</w:t>
            </w:r>
            <w:r w:rsidRPr="002937E2">
              <w:rPr>
                <w:rFonts w:asciiTheme="minorHAnsi" w:hAnsiTheme="minorHAnsi" w:cstheme="minorHAnsi"/>
                <w:b w:val="0"/>
                <w:bCs w:val="0"/>
                <w:sz w:val="22"/>
                <w:szCs w:val="22"/>
              </w:rPr>
              <w:t>0</w:t>
            </w:r>
            <w:r w:rsidR="004B0659" w:rsidRPr="002937E2">
              <w:rPr>
                <w:rFonts w:asciiTheme="minorHAnsi" w:hAnsiTheme="minorHAnsi" w:cstheme="minorHAnsi"/>
                <w:b w:val="0"/>
                <w:bCs w:val="0"/>
                <w:sz w:val="22"/>
                <w:szCs w:val="22"/>
              </w:rPr>
              <w:t xml:space="preserve"> - 2</w:t>
            </w:r>
            <w:r w:rsidRPr="002937E2">
              <w:rPr>
                <w:rFonts w:asciiTheme="minorHAnsi" w:hAnsiTheme="minorHAnsi" w:cstheme="minorHAnsi"/>
                <w:b w:val="0"/>
                <w:bCs w:val="0"/>
                <w:sz w:val="22"/>
                <w:szCs w:val="22"/>
              </w:rPr>
              <w:t>0</w:t>
            </w:r>
            <w:r w:rsidR="004B0659" w:rsidRPr="002937E2">
              <w:rPr>
                <w:rFonts w:asciiTheme="minorHAnsi" w:hAnsiTheme="minorHAnsi" w:cstheme="minorHAnsi"/>
                <w:b w:val="0"/>
                <w:bCs w:val="0"/>
                <w:sz w:val="22"/>
                <w:szCs w:val="22"/>
              </w:rPr>
              <w:t>:</w:t>
            </w:r>
            <w:r w:rsidRPr="002937E2">
              <w:rPr>
                <w:rFonts w:asciiTheme="minorHAnsi" w:hAnsiTheme="minorHAnsi" w:cstheme="minorHAnsi"/>
                <w:b w:val="0"/>
                <w:bCs w:val="0"/>
                <w:sz w:val="22"/>
                <w:szCs w:val="22"/>
              </w:rPr>
              <w:t>0</w:t>
            </w:r>
            <w:r w:rsidR="004B0659" w:rsidRPr="002937E2">
              <w:rPr>
                <w:rFonts w:asciiTheme="minorHAnsi" w:hAnsiTheme="minorHAnsi" w:cstheme="minorHAnsi"/>
                <w:b w:val="0"/>
                <w:bCs w:val="0"/>
                <w:sz w:val="22"/>
                <w:szCs w:val="22"/>
              </w:rPr>
              <w:t>0</w:t>
            </w:r>
          </w:p>
        </w:tc>
        <w:tc>
          <w:tcPr>
            <w:tcW w:w="3686" w:type="dxa"/>
          </w:tcPr>
          <w:p w14:paraId="49E2E1F2" w14:textId="51326332" w:rsidR="004B0659" w:rsidRPr="002937E2" w:rsidRDefault="004B0659" w:rsidP="008B2F6B">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2937E2">
              <w:rPr>
                <w:rFonts w:asciiTheme="minorHAnsi" w:hAnsiTheme="minorHAnsi" w:cstheme="minorHAnsi"/>
                <w:sz w:val="22"/>
                <w:szCs w:val="22"/>
              </w:rPr>
              <w:t>Steplight</w:t>
            </w:r>
            <w:proofErr w:type="spellEnd"/>
          </w:p>
        </w:tc>
        <w:tc>
          <w:tcPr>
            <w:cnfStyle w:val="000100000010" w:firstRow="0" w:lastRow="0" w:firstColumn="0" w:lastColumn="1" w:oddVBand="0" w:evenVBand="0" w:oddHBand="0" w:evenHBand="0" w:firstRowFirstColumn="0" w:firstRowLastColumn="0" w:lastRowFirstColumn="0" w:lastRowLastColumn="1"/>
            <w:tcW w:w="2009" w:type="dxa"/>
          </w:tcPr>
          <w:p w14:paraId="232851D0" w14:textId="77777777" w:rsidR="004B0659" w:rsidRPr="002937E2" w:rsidRDefault="004B0659" w:rsidP="008B2F6B">
            <w:pPr>
              <w:rPr>
                <w:rFonts w:cstheme="minorHAnsi"/>
                <w:sz w:val="22"/>
                <w:szCs w:val="22"/>
              </w:rPr>
            </w:pPr>
          </w:p>
        </w:tc>
      </w:tr>
    </w:tbl>
    <w:p w14:paraId="1B5C7CD4" w14:textId="77777777" w:rsidR="003711B7" w:rsidRDefault="003711B7" w:rsidP="00A639AC">
      <w:pPr>
        <w:spacing w:line="360" w:lineRule="auto"/>
        <w:rPr>
          <w:b/>
          <w:bCs/>
        </w:rPr>
      </w:pPr>
    </w:p>
    <w:p w14:paraId="3DFFB86D" w14:textId="077129C7" w:rsidR="002937E2" w:rsidRPr="002937E2" w:rsidRDefault="002937E2" w:rsidP="00A639AC">
      <w:pPr>
        <w:spacing w:line="360" w:lineRule="auto"/>
        <w:rPr>
          <w:rFonts w:cs="Arial"/>
          <w:b/>
          <w:bCs/>
          <w:color w:val="000000"/>
          <w:sz w:val="24"/>
          <w:szCs w:val="24"/>
        </w:rPr>
      </w:pPr>
      <w:r w:rsidRPr="002937E2">
        <w:rPr>
          <w:b/>
          <w:bCs/>
        </w:rPr>
        <w:t>MCV Helau</w:t>
      </w:r>
    </w:p>
    <w:sectPr w:rsidR="002937E2" w:rsidRPr="002937E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6D1B" w14:textId="77777777" w:rsidR="00554FC4" w:rsidRDefault="00554FC4" w:rsidP="00BA44FA">
      <w:pPr>
        <w:spacing w:after="0" w:line="240" w:lineRule="auto"/>
      </w:pPr>
      <w:r>
        <w:separator/>
      </w:r>
    </w:p>
  </w:endnote>
  <w:endnote w:type="continuationSeparator" w:id="0">
    <w:p w14:paraId="3339EB0C" w14:textId="77777777" w:rsidR="00554FC4" w:rsidRDefault="00554FC4" w:rsidP="00BA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790591661"/>
        <w:docPartObj>
          <w:docPartGallery w:val="Page Numbers (Bottom of Page)"/>
          <w:docPartUnique/>
        </w:docPartObj>
      </w:sdtPr>
      <w:sdtEndPr>
        <w:rPr>
          <w:rFonts w:asciiTheme="minorHAnsi" w:eastAsiaTheme="minorHAnsi" w:hAnsiTheme="minorHAnsi" w:cstheme="minorBidi"/>
          <w:sz w:val="22"/>
          <w:szCs w:val="22"/>
        </w:rPr>
      </w:sdtEndPr>
      <w:sdtContent>
        <w:tr w:rsidR="00606D3A" w14:paraId="60668141" w14:textId="77777777">
          <w:trPr>
            <w:trHeight w:val="727"/>
          </w:trPr>
          <w:tc>
            <w:tcPr>
              <w:tcW w:w="4000" w:type="pct"/>
              <w:tcBorders>
                <w:right w:val="triple" w:sz="4" w:space="0" w:color="4F81BD" w:themeColor="accent1"/>
              </w:tcBorders>
            </w:tcPr>
            <w:p w14:paraId="76FF9B45" w14:textId="77777777" w:rsidR="00606D3A" w:rsidRPr="00606D3A" w:rsidRDefault="00EA5DDC" w:rsidP="00606D3A">
              <w:pPr>
                <w:spacing w:after="0" w:line="240" w:lineRule="auto"/>
                <w:rPr>
                  <w:rFonts w:ascii="Calibri" w:eastAsia="Times New Roman" w:hAnsi="Calibri" w:cs="Times New Roman"/>
                  <w:i/>
                  <w:lang w:eastAsia="de-DE"/>
                </w:rPr>
              </w:pPr>
              <w:r>
                <w:rPr>
                  <w:rFonts w:ascii="Calibri" w:eastAsia="Times New Roman" w:hAnsi="Calibri" w:cs="Times New Roman"/>
                  <w:i/>
                  <w:lang w:eastAsia="de-DE"/>
                </w:rPr>
                <w:t xml:space="preserve"> Mainzer Carneval-</w:t>
              </w:r>
              <w:r w:rsidR="00606D3A" w:rsidRPr="00606D3A">
                <w:rPr>
                  <w:rFonts w:ascii="Calibri" w:eastAsia="Times New Roman" w:hAnsi="Calibri" w:cs="Times New Roman"/>
                  <w:i/>
                  <w:lang w:eastAsia="de-DE"/>
                </w:rPr>
                <w:t xml:space="preserve">Verein 1838 e.V. – </w:t>
              </w:r>
              <w:proofErr w:type="spellStart"/>
              <w:r w:rsidR="00606D3A" w:rsidRPr="00606D3A">
                <w:rPr>
                  <w:rFonts w:ascii="Calibri" w:eastAsia="Times New Roman" w:hAnsi="Calibri" w:cs="Times New Roman"/>
                  <w:i/>
                  <w:lang w:eastAsia="de-DE"/>
                </w:rPr>
                <w:t>Emmeransstraße</w:t>
              </w:r>
              <w:proofErr w:type="spellEnd"/>
              <w:r w:rsidR="00606D3A" w:rsidRPr="00606D3A">
                <w:rPr>
                  <w:rFonts w:ascii="Calibri" w:eastAsia="Times New Roman" w:hAnsi="Calibri" w:cs="Times New Roman"/>
                  <w:i/>
                  <w:lang w:eastAsia="de-DE"/>
                </w:rPr>
                <w:t xml:space="preserve"> 29 – 55116 Mainz</w:t>
              </w:r>
            </w:p>
            <w:p w14:paraId="46F49389" w14:textId="77777777" w:rsidR="00606D3A" w:rsidRDefault="00606D3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2FCCD725" w14:textId="77777777" w:rsidR="00606D3A" w:rsidRDefault="00606D3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BA050E">
                <w:rPr>
                  <w:noProof/>
                </w:rPr>
                <w:t>1</w:t>
              </w:r>
              <w:r>
                <w:fldChar w:fldCharType="end"/>
              </w:r>
            </w:p>
          </w:tc>
        </w:tr>
      </w:sdtContent>
    </w:sdt>
  </w:tbl>
  <w:p w14:paraId="57797A25" w14:textId="77777777" w:rsidR="00BA44FA" w:rsidRDefault="00BA4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129A" w14:textId="77777777" w:rsidR="00554FC4" w:rsidRDefault="00554FC4" w:rsidP="00BA44FA">
      <w:pPr>
        <w:spacing w:after="0" w:line="240" w:lineRule="auto"/>
      </w:pPr>
      <w:r>
        <w:separator/>
      </w:r>
    </w:p>
  </w:footnote>
  <w:footnote w:type="continuationSeparator" w:id="0">
    <w:p w14:paraId="419048A9" w14:textId="77777777" w:rsidR="00554FC4" w:rsidRDefault="00554FC4" w:rsidP="00BA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B91E" w14:textId="77777777" w:rsidR="00BA44FA" w:rsidRDefault="00BA44FA" w:rsidP="00BA44FA">
    <w:pPr>
      <w:pStyle w:val="Kopfzeile"/>
      <w:tabs>
        <w:tab w:val="clear" w:pos="4536"/>
        <w:tab w:val="clear" w:pos="9072"/>
        <w:tab w:val="left" w:pos="2568"/>
      </w:tabs>
    </w:pPr>
    <w:r>
      <w:rPr>
        <w:noProof/>
        <w:sz w:val="24"/>
        <w:szCs w:val="24"/>
        <w:lang w:eastAsia="de-DE"/>
      </w:rPr>
      <w:drawing>
        <wp:anchor distT="0" distB="0" distL="114300" distR="114300" simplePos="0" relativeHeight="251658240" behindDoc="1" locked="0" layoutInCell="1" allowOverlap="1" wp14:anchorId="54CAF146" wp14:editId="0896FD73">
          <wp:simplePos x="0" y="0"/>
          <wp:positionH relativeFrom="column">
            <wp:posOffset>4407535</wp:posOffset>
          </wp:positionH>
          <wp:positionV relativeFrom="paragraph">
            <wp:posOffset>635</wp:posOffset>
          </wp:positionV>
          <wp:extent cx="598805" cy="619760"/>
          <wp:effectExtent l="0" t="0" r="0" b="8890"/>
          <wp:wrapTight wrapText="bothSides">
            <wp:wrapPolygon edited="0">
              <wp:start x="0" y="0"/>
              <wp:lineTo x="0" y="21246"/>
              <wp:lineTo x="20615" y="21246"/>
              <wp:lineTo x="2061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CV 4_Fastnachtsfb 1_Ebe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8805" cy="619760"/>
                  </a:xfrm>
                  <a:prstGeom prst="rect">
                    <a:avLst/>
                  </a:prstGeom>
                </pic:spPr>
              </pic:pic>
            </a:graphicData>
          </a:graphic>
          <wp14:sizeRelH relativeFrom="page">
            <wp14:pctWidth>0</wp14:pctWidth>
          </wp14:sizeRelH>
          <wp14:sizeRelV relativeFrom="page">
            <wp14:pctHeight>0</wp14:pctHeight>
          </wp14:sizeRelV>
        </wp:anchor>
      </w:drawing>
    </w:r>
    <w:r>
      <w:tab/>
    </w:r>
  </w:p>
  <w:p w14:paraId="0EA39F20" w14:textId="77777777" w:rsidR="00BA44FA" w:rsidRDefault="00BA44FA" w:rsidP="00BA44FA">
    <w:pPr>
      <w:pStyle w:val="Kopfzeile"/>
      <w:tabs>
        <w:tab w:val="clear" w:pos="4536"/>
        <w:tab w:val="clear" w:pos="9072"/>
        <w:tab w:val="left" w:pos="2568"/>
      </w:tabs>
    </w:pPr>
  </w:p>
  <w:p w14:paraId="361C3F54" w14:textId="77777777" w:rsidR="00BA44FA" w:rsidRDefault="00BA44FA" w:rsidP="00BA44FA">
    <w:pPr>
      <w:pStyle w:val="Kopfzeile"/>
      <w:tabs>
        <w:tab w:val="clear" w:pos="4536"/>
        <w:tab w:val="clear" w:pos="9072"/>
        <w:tab w:val="left" w:pos="2568"/>
      </w:tabs>
    </w:pPr>
  </w:p>
  <w:p w14:paraId="74B655E6" w14:textId="77777777" w:rsidR="00BA44FA" w:rsidRDefault="00BA44FA" w:rsidP="00BA44FA">
    <w:pPr>
      <w:pStyle w:val="Kopfzeile"/>
      <w:tabs>
        <w:tab w:val="clear" w:pos="4536"/>
        <w:tab w:val="clear" w:pos="9072"/>
        <w:tab w:val="left" w:pos="2568"/>
      </w:tabs>
    </w:pPr>
  </w:p>
  <w:p w14:paraId="120A5756" w14:textId="77777777" w:rsidR="00BA44FA" w:rsidRDefault="00BA44FA" w:rsidP="00BA44FA">
    <w:pPr>
      <w:pStyle w:val="Kopfzeile"/>
      <w:tabs>
        <w:tab w:val="clear" w:pos="4536"/>
        <w:tab w:val="clear" w:pos="9072"/>
        <w:tab w:val="left" w:pos="25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7DE2"/>
    <w:multiLevelType w:val="hybridMultilevel"/>
    <w:tmpl w:val="02B65A04"/>
    <w:lvl w:ilvl="0" w:tplc="0C64995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108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20"/>
    <w:rsid w:val="00000A01"/>
    <w:rsid w:val="00017FD5"/>
    <w:rsid w:val="00070F8F"/>
    <w:rsid w:val="0009443D"/>
    <w:rsid w:val="000D333B"/>
    <w:rsid w:val="000E4337"/>
    <w:rsid w:val="000F28B8"/>
    <w:rsid w:val="001304DF"/>
    <w:rsid w:val="00143999"/>
    <w:rsid w:val="001912A1"/>
    <w:rsid w:val="001928BE"/>
    <w:rsid w:val="001D018C"/>
    <w:rsid w:val="001D4D47"/>
    <w:rsid w:val="001D5D12"/>
    <w:rsid w:val="00237F6F"/>
    <w:rsid w:val="002937E2"/>
    <w:rsid w:val="002E2134"/>
    <w:rsid w:val="002E2C05"/>
    <w:rsid w:val="00304212"/>
    <w:rsid w:val="0032047D"/>
    <w:rsid w:val="00370817"/>
    <w:rsid w:val="003711B7"/>
    <w:rsid w:val="003C65F2"/>
    <w:rsid w:val="0040329A"/>
    <w:rsid w:val="00414C23"/>
    <w:rsid w:val="00421406"/>
    <w:rsid w:val="00422765"/>
    <w:rsid w:val="004251C1"/>
    <w:rsid w:val="00462402"/>
    <w:rsid w:val="00473020"/>
    <w:rsid w:val="00484F50"/>
    <w:rsid w:val="004B0659"/>
    <w:rsid w:val="004C6F5B"/>
    <w:rsid w:val="004E19BB"/>
    <w:rsid w:val="00530D74"/>
    <w:rsid w:val="00554FC4"/>
    <w:rsid w:val="00596A01"/>
    <w:rsid w:val="005D1F4E"/>
    <w:rsid w:val="005F3A02"/>
    <w:rsid w:val="00606D3A"/>
    <w:rsid w:val="00613E28"/>
    <w:rsid w:val="006373A2"/>
    <w:rsid w:val="00644406"/>
    <w:rsid w:val="00664579"/>
    <w:rsid w:val="006A5FAF"/>
    <w:rsid w:val="006C13D3"/>
    <w:rsid w:val="006E28EC"/>
    <w:rsid w:val="00701AB0"/>
    <w:rsid w:val="00704A71"/>
    <w:rsid w:val="00705DD2"/>
    <w:rsid w:val="007360F3"/>
    <w:rsid w:val="0075294A"/>
    <w:rsid w:val="007D4EAF"/>
    <w:rsid w:val="00806E3F"/>
    <w:rsid w:val="00836B18"/>
    <w:rsid w:val="008436C2"/>
    <w:rsid w:val="00863EEB"/>
    <w:rsid w:val="008914E4"/>
    <w:rsid w:val="008934D9"/>
    <w:rsid w:val="008B5A0B"/>
    <w:rsid w:val="008B67A4"/>
    <w:rsid w:val="008F58DD"/>
    <w:rsid w:val="00902CAC"/>
    <w:rsid w:val="00940AA5"/>
    <w:rsid w:val="009655E1"/>
    <w:rsid w:val="009B0F68"/>
    <w:rsid w:val="009B1F59"/>
    <w:rsid w:val="009F1298"/>
    <w:rsid w:val="009F49BE"/>
    <w:rsid w:val="00A03EC4"/>
    <w:rsid w:val="00A60519"/>
    <w:rsid w:val="00A639AC"/>
    <w:rsid w:val="00A7284A"/>
    <w:rsid w:val="00A8720F"/>
    <w:rsid w:val="00A9080D"/>
    <w:rsid w:val="00A91DF9"/>
    <w:rsid w:val="00AB1296"/>
    <w:rsid w:val="00AC46A6"/>
    <w:rsid w:val="00AC78CF"/>
    <w:rsid w:val="00AD0776"/>
    <w:rsid w:val="00AE5FF4"/>
    <w:rsid w:val="00B03A4A"/>
    <w:rsid w:val="00B04B4E"/>
    <w:rsid w:val="00B136C3"/>
    <w:rsid w:val="00B327F6"/>
    <w:rsid w:val="00B367F4"/>
    <w:rsid w:val="00BA050E"/>
    <w:rsid w:val="00BA15FA"/>
    <w:rsid w:val="00BA44FA"/>
    <w:rsid w:val="00BB4A76"/>
    <w:rsid w:val="00BC148A"/>
    <w:rsid w:val="00BF22D4"/>
    <w:rsid w:val="00BF342F"/>
    <w:rsid w:val="00C42166"/>
    <w:rsid w:val="00CA1102"/>
    <w:rsid w:val="00CE68CB"/>
    <w:rsid w:val="00D24AAB"/>
    <w:rsid w:val="00D41328"/>
    <w:rsid w:val="00D41FB1"/>
    <w:rsid w:val="00D7163C"/>
    <w:rsid w:val="00DC56C4"/>
    <w:rsid w:val="00DF23B8"/>
    <w:rsid w:val="00E371F8"/>
    <w:rsid w:val="00E64C25"/>
    <w:rsid w:val="00E67456"/>
    <w:rsid w:val="00E7244E"/>
    <w:rsid w:val="00E80BBC"/>
    <w:rsid w:val="00EA3F0B"/>
    <w:rsid w:val="00EA5DDC"/>
    <w:rsid w:val="00EA5F94"/>
    <w:rsid w:val="00EE1D20"/>
    <w:rsid w:val="00F21449"/>
    <w:rsid w:val="00F66802"/>
    <w:rsid w:val="00FA6E27"/>
    <w:rsid w:val="00FD124C"/>
    <w:rsid w:val="00FD7597"/>
    <w:rsid w:val="00FD75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FBAB350"/>
  <w15:docId w15:val="{B21345E5-F2B5-488F-BD20-94568918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020"/>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F49B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F49BE"/>
    <w:pPr>
      <w:ind w:left="720"/>
      <w:contextualSpacing/>
    </w:pPr>
  </w:style>
  <w:style w:type="paragraph" w:styleId="Sprechblasentext">
    <w:name w:val="Balloon Text"/>
    <w:basedOn w:val="Standard"/>
    <w:link w:val="SprechblasentextZchn"/>
    <w:uiPriority w:val="99"/>
    <w:semiHidden/>
    <w:unhideWhenUsed/>
    <w:rsid w:val="00BA44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4FA"/>
    <w:rPr>
      <w:rFonts w:ascii="Tahoma" w:hAnsi="Tahoma" w:cs="Tahoma"/>
      <w:sz w:val="16"/>
      <w:szCs w:val="16"/>
    </w:rPr>
  </w:style>
  <w:style w:type="paragraph" w:styleId="Kopfzeile">
    <w:name w:val="header"/>
    <w:basedOn w:val="Standard"/>
    <w:link w:val="KopfzeileZchn"/>
    <w:uiPriority w:val="99"/>
    <w:unhideWhenUsed/>
    <w:rsid w:val="00BA44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4FA"/>
  </w:style>
  <w:style w:type="paragraph" w:styleId="Fuzeile">
    <w:name w:val="footer"/>
    <w:basedOn w:val="Standard"/>
    <w:link w:val="FuzeileZchn"/>
    <w:uiPriority w:val="99"/>
    <w:unhideWhenUsed/>
    <w:rsid w:val="00BA44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4FA"/>
  </w:style>
  <w:style w:type="character" w:customStyle="1" w:styleId="apple-converted-space">
    <w:name w:val="apple-converted-space"/>
    <w:basedOn w:val="Absatz-Standardschriftart"/>
    <w:rsid w:val="00863EEB"/>
  </w:style>
  <w:style w:type="character" w:styleId="Hervorhebung">
    <w:name w:val="Emphasis"/>
    <w:basedOn w:val="Absatz-Standardschriftart"/>
    <w:uiPriority w:val="20"/>
    <w:qFormat/>
    <w:rsid w:val="00863EEB"/>
    <w:rPr>
      <w:i/>
      <w:iCs/>
    </w:rPr>
  </w:style>
  <w:style w:type="table" w:styleId="Listentabelle3Akzent5">
    <w:name w:val="List Table 3 Accent 5"/>
    <w:basedOn w:val="NormaleTabelle"/>
    <w:uiPriority w:val="48"/>
    <w:rsid w:val="00D24AAB"/>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Hyperlink">
    <w:name w:val="Hyperlink"/>
    <w:basedOn w:val="Absatz-Standardschriftart"/>
    <w:uiPriority w:val="99"/>
    <w:unhideWhenUsed/>
    <w:rsid w:val="00701AB0"/>
    <w:rPr>
      <w:color w:val="0000FF" w:themeColor="hyperlink"/>
      <w:u w:val="single"/>
    </w:rPr>
  </w:style>
  <w:style w:type="character" w:styleId="NichtaufgelsteErwhnung">
    <w:name w:val="Unresolved Mention"/>
    <w:basedOn w:val="Absatz-Standardschriftart"/>
    <w:uiPriority w:val="99"/>
    <w:semiHidden/>
    <w:unhideWhenUsed/>
    <w:rsid w:val="0070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2176">
      <w:bodyDiv w:val="1"/>
      <w:marLeft w:val="75"/>
      <w:marRight w:val="0"/>
      <w:marTop w:val="0"/>
      <w:marBottom w:val="0"/>
      <w:divBdr>
        <w:top w:val="none" w:sz="0" w:space="0" w:color="auto"/>
        <w:left w:val="none" w:sz="0" w:space="0" w:color="auto"/>
        <w:bottom w:val="none" w:sz="0" w:space="0" w:color="auto"/>
        <w:right w:val="none" w:sz="0" w:space="0" w:color="auto"/>
      </w:divBdr>
      <w:divsChild>
        <w:div w:id="1412383692">
          <w:marLeft w:val="0"/>
          <w:marRight w:val="0"/>
          <w:marTop w:val="0"/>
          <w:marBottom w:val="0"/>
          <w:divBdr>
            <w:top w:val="none" w:sz="0" w:space="0" w:color="auto"/>
            <w:left w:val="none" w:sz="0" w:space="0" w:color="auto"/>
            <w:bottom w:val="none" w:sz="0" w:space="0" w:color="auto"/>
            <w:right w:val="none" w:sz="0" w:space="0" w:color="auto"/>
          </w:divBdr>
        </w:div>
      </w:divsChild>
    </w:div>
    <w:div w:id="530916546">
      <w:bodyDiv w:val="1"/>
      <w:marLeft w:val="0"/>
      <w:marRight w:val="0"/>
      <w:marTop w:val="0"/>
      <w:marBottom w:val="0"/>
      <w:divBdr>
        <w:top w:val="none" w:sz="0" w:space="0" w:color="auto"/>
        <w:left w:val="none" w:sz="0" w:space="0" w:color="auto"/>
        <w:bottom w:val="none" w:sz="0" w:space="0" w:color="auto"/>
        <w:right w:val="none" w:sz="0" w:space="0" w:color="auto"/>
      </w:divBdr>
    </w:div>
    <w:div w:id="963004524">
      <w:bodyDiv w:val="1"/>
      <w:marLeft w:val="0"/>
      <w:marRight w:val="0"/>
      <w:marTop w:val="0"/>
      <w:marBottom w:val="0"/>
      <w:divBdr>
        <w:top w:val="none" w:sz="0" w:space="0" w:color="auto"/>
        <w:left w:val="none" w:sz="0" w:space="0" w:color="auto"/>
        <w:bottom w:val="none" w:sz="0" w:space="0" w:color="auto"/>
        <w:right w:val="none" w:sz="0" w:space="0" w:color="auto"/>
      </w:divBdr>
    </w:div>
    <w:div w:id="18364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inzer-carneval-verein.de/infos-und-programm-am-1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Bonewitz Agentur und Verlag</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Bonewitz</dc:creator>
  <cp:lastModifiedBy>Michael Bonewitz</cp:lastModifiedBy>
  <cp:revision>7</cp:revision>
  <cp:lastPrinted>2025-11-03T11:01:00Z</cp:lastPrinted>
  <dcterms:created xsi:type="dcterms:W3CDTF">2025-11-03T10:49:00Z</dcterms:created>
  <dcterms:modified xsi:type="dcterms:W3CDTF">2025-11-03T13:45:00Z</dcterms:modified>
</cp:coreProperties>
</file>